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2405" w:rsidRDefault="006141DE">
      <w:pPr>
        <w:pStyle w:val="Heading4"/>
        <w:rPr>
          <w:sz w:val="28"/>
          <w:szCs w:val="20"/>
        </w:rPr>
      </w:pPr>
      <w:r>
        <w:rPr>
          <w:sz w:val="28"/>
          <w:szCs w:val="20"/>
        </w:rPr>
        <w:t>10</w:t>
      </w:r>
      <w:r w:rsidR="0028630C">
        <w:rPr>
          <w:sz w:val="28"/>
          <w:szCs w:val="20"/>
        </w:rPr>
        <w:t>.</w:t>
      </w:r>
      <w:r w:rsidR="00122405">
        <w:rPr>
          <w:sz w:val="28"/>
          <w:szCs w:val="20"/>
        </w:rPr>
        <w:t xml:space="preserve">ULUSLARARASI </w:t>
      </w:r>
      <w:r w:rsidR="0028630C">
        <w:rPr>
          <w:sz w:val="28"/>
          <w:szCs w:val="20"/>
        </w:rPr>
        <w:t>ALÜMİNYUM SEMPOZYUMU</w:t>
      </w:r>
      <w:r w:rsidR="009F77E6" w:rsidRPr="00C53C4D">
        <w:rPr>
          <w:sz w:val="28"/>
          <w:szCs w:val="20"/>
        </w:rPr>
        <w:t xml:space="preserve"> </w:t>
      </w:r>
    </w:p>
    <w:p w:rsidR="001E201B" w:rsidRPr="00C53C4D" w:rsidRDefault="004D43B7">
      <w:pPr>
        <w:pStyle w:val="Heading4"/>
        <w:rPr>
          <w:sz w:val="20"/>
          <w:szCs w:val="20"/>
        </w:rPr>
      </w:pPr>
      <w:r w:rsidRPr="00C53C4D">
        <w:rPr>
          <w:sz w:val="28"/>
          <w:szCs w:val="20"/>
        </w:rPr>
        <w:t>YAZIM</w:t>
      </w:r>
      <w:r w:rsidR="00A24FEC" w:rsidRPr="00C53C4D">
        <w:rPr>
          <w:sz w:val="28"/>
          <w:szCs w:val="20"/>
        </w:rPr>
        <w:t xml:space="preserve"> </w:t>
      </w:r>
      <w:r w:rsidRPr="00C53C4D">
        <w:rPr>
          <w:sz w:val="28"/>
          <w:szCs w:val="20"/>
        </w:rPr>
        <w:t xml:space="preserve">KILAVUZU VE </w:t>
      </w:r>
      <w:r w:rsidR="009F77E6" w:rsidRPr="00C53C4D">
        <w:rPr>
          <w:sz w:val="28"/>
          <w:szCs w:val="20"/>
        </w:rPr>
        <w:t xml:space="preserve">WORD </w:t>
      </w:r>
      <w:r w:rsidRPr="00C53C4D">
        <w:rPr>
          <w:sz w:val="28"/>
          <w:szCs w:val="20"/>
        </w:rPr>
        <w:t>ŞABLONU</w:t>
      </w:r>
    </w:p>
    <w:p w:rsidR="001E201B" w:rsidRDefault="001E201B" w:rsidP="005F36FA">
      <w:pPr>
        <w:jc w:val="center"/>
        <w:rPr>
          <w:sz w:val="20"/>
          <w:szCs w:val="20"/>
        </w:rPr>
      </w:pPr>
    </w:p>
    <w:p w:rsidR="00F8635C" w:rsidRPr="00F8635C" w:rsidRDefault="0028630C" w:rsidP="005F36FA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ALUS</w:t>
      </w:r>
      <w:r w:rsidR="00F8635C" w:rsidRPr="00F8635C">
        <w:rPr>
          <w:b/>
          <w:sz w:val="20"/>
          <w:szCs w:val="20"/>
        </w:rPr>
        <w:t xml:space="preserve"> FORMATTING AND WORD TEMPLATE</w:t>
      </w:r>
    </w:p>
    <w:p w:rsidR="00F8635C" w:rsidRPr="00C53C4D" w:rsidRDefault="00F8635C" w:rsidP="005F36FA">
      <w:pPr>
        <w:jc w:val="center"/>
        <w:rPr>
          <w:sz w:val="20"/>
          <w:szCs w:val="20"/>
        </w:rPr>
      </w:pPr>
    </w:p>
    <w:p w:rsidR="001E201B" w:rsidRPr="00C53C4D" w:rsidRDefault="00721ABD">
      <w:pPr>
        <w:pStyle w:val="TMSAuthorsAffiliations"/>
        <w:rPr>
          <w:sz w:val="20"/>
          <w:szCs w:val="20"/>
        </w:rPr>
      </w:pPr>
      <w:r>
        <w:rPr>
          <w:sz w:val="20"/>
          <w:szCs w:val="20"/>
        </w:rPr>
        <w:t>Hüseyin Savaş</w:t>
      </w:r>
      <w:r w:rsidR="009F77E6" w:rsidRPr="00C53C4D">
        <w:rPr>
          <w:sz w:val="20"/>
          <w:szCs w:val="20"/>
          <w:vertAlign w:val="superscript"/>
        </w:rPr>
        <w:t>1</w:t>
      </w:r>
      <w:r w:rsidR="009F77E6" w:rsidRPr="00C53C4D">
        <w:rPr>
          <w:sz w:val="20"/>
          <w:szCs w:val="20"/>
        </w:rPr>
        <w:t xml:space="preserve">, </w:t>
      </w:r>
      <w:bookmarkStart w:id="0" w:name="_GoBack"/>
      <w:bookmarkEnd w:id="0"/>
      <w:r w:rsidR="00122405">
        <w:rPr>
          <w:sz w:val="20"/>
          <w:szCs w:val="20"/>
        </w:rPr>
        <w:t>Erol Metin</w:t>
      </w:r>
      <w:r>
        <w:rPr>
          <w:sz w:val="20"/>
          <w:szCs w:val="20"/>
        </w:rPr>
        <w:t>²</w:t>
      </w:r>
    </w:p>
    <w:p w:rsidR="00BD384A" w:rsidRPr="00C53C4D" w:rsidRDefault="00BD384A">
      <w:pPr>
        <w:pStyle w:val="TMSAuthorsAffiliations"/>
        <w:rPr>
          <w:sz w:val="20"/>
          <w:szCs w:val="20"/>
        </w:rPr>
      </w:pPr>
    </w:p>
    <w:p w:rsidR="001E201B" w:rsidRPr="00C53C4D" w:rsidRDefault="00BD384A" w:rsidP="004D43B7">
      <w:pPr>
        <w:jc w:val="center"/>
        <w:rPr>
          <w:color w:val="000000"/>
          <w:sz w:val="20"/>
          <w:szCs w:val="20"/>
        </w:rPr>
      </w:pPr>
      <w:r w:rsidRPr="00C53C4D">
        <w:rPr>
          <w:color w:val="000000"/>
          <w:sz w:val="20"/>
          <w:szCs w:val="20"/>
          <w:vertAlign w:val="superscript"/>
        </w:rPr>
        <w:t>1</w:t>
      </w:r>
      <w:r w:rsidR="00122405">
        <w:rPr>
          <w:color w:val="000000"/>
          <w:sz w:val="20"/>
          <w:szCs w:val="20"/>
        </w:rPr>
        <w:t>METEM T</w:t>
      </w:r>
      <w:r w:rsidR="00721ABD">
        <w:rPr>
          <w:color w:val="000000"/>
          <w:sz w:val="20"/>
          <w:szCs w:val="20"/>
        </w:rPr>
        <w:t xml:space="preserve">MMOB Metalurji </w:t>
      </w:r>
      <w:r w:rsidR="004D43B7" w:rsidRPr="00C53C4D">
        <w:rPr>
          <w:color w:val="000000"/>
          <w:sz w:val="20"/>
          <w:szCs w:val="20"/>
        </w:rPr>
        <w:t>ve Malzeme Mühendisl</w:t>
      </w:r>
      <w:r w:rsidR="00721ABD">
        <w:rPr>
          <w:color w:val="000000"/>
          <w:sz w:val="20"/>
          <w:szCs w:val="20"/>
        </w:rPr>
        <w:t>eri Odası</w:t>
      </w:r>
      <w:r w:rsidR="00122405">
        <w:rPr>
          <w:color w:val="000000"/>
          <w:sz w:val="20"/>
          <w:szCs w:val="20"/>
        </w:rPr>
        <w:t xml:space="preserve"> Eğitim Merkezi</w:t>
      </w:r>
      <w:r w:rsidR="00721ABD">
        <w:rPr>
          <w:color w:val="000000"/>
          <w:sz w:val="20"/>
          <w:szCs w:val="20"/>
        </w:rPr>
        <w:t>, Türkiye</w:t>
      </w:r>
    </w:p>
    <w:p w:rsidR="001E201B" w:rsidRPr="00C53C4D" w:rsidRDefault="00BD384A">
      <w:pPr>
        <w:pStyle w:val="TMSAuthorsAffiliations"/>
        <w:rPr>
          <w:color w:val="000000"/>
          <w:sz w:val="20"/>
          <w:szCs w:val="20"/>
        </w:rPr>
      </w:pPr>
      <w:r w:rsidRPr="00C53C4D">
        <w:rPr>
          <w:color w:val="000000"/>
          <w:sz w:val="20"/>
          <w:szCs w:val="20"/>
          <w:vertAlign w:val="superscript"/>
        </w:rPr>
        <w:t>2</w:t>
      </w:r>
      <w:r w:rsidR="0028630C">
        <w:rPr>
          <w:color w:val="000000"/>
          <w:sz w:val="20"/>
          <w:szCs w:val="20"/>
        </w:rPr>
        <w:t>T</w:t>
      </w:r>
      <w:r w:rsidR="006141DE">
        <w:rPr>
          <w:color w:val="000000"/>
          <w:sz w:val="20"/>
          <w:szCs w:val="20"/>
        </w:rPr>
        <w:t>ALSAD, T</w:t>
      </w:r>
      <w:r w:rsidR="0028630C">
        <w:rPr>
          <w:color w:val="000000"/>
          <w:sz w:val="20"/>
          <w:szCs w:val="20"/>
        </w:rPr>
        <w:t>ürkiye Alüminyum Sanayicileri Derneği</w:t>
      </w:r>
      <w:r w:rsidR="005F36FA" w:rsidRPr="00C53C4D">
        <w:rPr>
          <w:color w:val="000000"/>
          <w:sz w:val="20"/>
          <w:szCs w:val="20"/>
        </w:rPr>
        <w:t xml:space="preserve">, </w:t>
      </w:r>
      <w:r w:rsidR="004D43B7" w:rsidRPr="00C53C4D">
        <w:rPr>
          <w:color w:val="000000"/>
          <w:sz w:val="20"/>
          <w:szCs w:val="20"/>
        </w:rPr>
        <w:t>Türkiye</w:t>
      </w:r>
    </w:p>
    <w:p w:rsidR="008311FD" w:rsidRPr="00C53C4D" w:rsidRDefault="008311FD">
      <w:pPr>
        <w:pStyle w:val="TMSAuthorsAffiliations"/>
        <w:rPr>
          <w:sz w:val="20"/>
          <w:szCs w:val="20"/>
        </w:rPr>
      </w:pPr>
    </w:p>
    <w:p w:rsidR="001F55D6" w:rsidRPr="00C53C4D" w:rsidRDefault="004D43B7" w:rsidP="001F55D6">
      <w:pPr>
        <w:pStyle w:val="TMSAuthorsAffiliations"/>
        <w:rPr>
          <w:sz w:val="20"/>
          <w:szCs w:val="20"/>
        </w:rPr>
      </w:pPr>
      <w:r w:rsidRPr="00C53C4D">
        <w:rPr>
          <w:sz w:val="20"/>
          <w:szCs w:val="20"/>
        </w:rPr>
        <w:t>Anahtar Kelimeler</w:t>
      </w:r>
      <w:r w:rsidR="008311FD" w:rsidRPr="00C53C4D">
        <w:rPr>
          <w:sz w:val="20"/>
          <w:szCs w:val="20"/>
        </w:rPr>
        <w:t xml:space="preserve">: </w:t>
      </w:r>
      <w:r w:rsidR="00E820C5">
        <w:rPr>
          <w:sz w:val="20"/>
          <w:szCs w:val="20"/>
        </w:rPr>
        <w:t xml:space="preserve">Alüminyum, </w:t>
      </w:r>
      <w:r w:rsidR="00721ABD">
        <w:rPr>
          <w:sz w:val="20"/>
          <w:szCs w:val="20"/>
        </w:rPr>
        <w:t>Demir, Çelik, Refrakter</w:t>
      </w:r>
      <w:r w:rsidR="009F77E6" w:rsidRPr="00C53C4D">
        <w:rPr>
          <w:sz w:val="20"/>
          <w:szCs w:val="20"/>
        </w:rPr>
        <w:t>, Metal</w:t>
      </w:r>
      <w:r w:rsidRPr="00C53C4D">
        <w:rPr>
          <w:sz w:val="20"/>
          <w:szCs w:val="20"/>
        </w:rPr>
        <w:t>ler</w:t>
      </w:r>
      <w:r w:rsidR="009F77E6" w:rsidRPr="00C53C4D">
        <w:rPr>
          <w:sz w:val="20"/>
          <w:szCs w:val="20"/>
        </w:rPr>
        <w:t xml:space="preserve">, </w:t>
      </w:r>
      <w:r w:rsidR="00721ABD">
        <w:rPr>
          <w:sz w:val="20"/>
          <w:szCs w:val="20"/>
        </w:rPr>
        <w:t>Enerji</w:t>
      </w:r>
    </w:p>
    <w:p w:rsidR="001F55D6" w:rsidRPr="00C53C4D" w:rsidRDefault="001F55D6" w:rsidP="001F55D6">
      <w:pPr>
        <w:pStyle w:val="TMSAuthorsAffiliations"/>
        <w:rPr>
          <w:sz w:val="20"/>
          <w:szCs w:val="20"/>
        </w:rPr>
      </w:pPr>
    </w:p>
    <w:p w:rsidR="001F55D6" w:rsidRPr="00C53C4D" w:rsidRDefault="001F55D6" w:rsidP="001F55D6">
      <w:pPr>
        <w:pStyle w:val="TMSAuthorsAffiliations"/>
        <w:rPr>
          <w:sz w:val="20"/>
          <w:szCs w:val="20"/>
        </w:rPr>
        <w:sectPr w:rsidR="001F55D6" w:rsidRPr="00C53C4D" w:rsidSect="009F77E6">
          <w:type w:val="continuous"/>
          <w:pgSz w:w="12240" w:h="15840" w:code="1"/>
          <w:pgMar w:top="1418" w:right="1134" w:bottom="1418" w:left="1134" w:header="0" w:footer="720" w:gutter="0"/>
          <w:cols w:space="720"/>
          <w:docGrid w:linePitch="360"/>
        </w:sectPr>
      </w:pPr>
    </w:p>
    <w:p w:rsidR="00F8635C" w:rsidRPr="00F8635C" w:rsidRDefault="00F8635C" w:rsidP="00F8635C">
      <w:pPr>
        <w:rPr>
          <w:b/>
          <w:sz w:val="20"/>
          <w:szCs w:val="20"/>
        </w:rPr>
      </w:pPr>
      <w:r w:rsidRPr="00F8635C">
        <w:rPr>
          <w:b/>
          <w:sz w:val="20"/>
          <w:szCs w:val="20"/>
        </w:rPr>
        <w:lastRenderedPageBreak/>
        <w:t>Abstract</w:t>
      </w:r>
    </w:p>
    <w:p w:rsidR="00F8635C" w:rsidRDefault="00F8635C" w:rsidP="00F8635C">
      <w:pPr>
        <w:rPr>
          <w:sz w:val="20"/>
          <w:szCs w:val="20"/>
        </w:rPr>
      </w:pPr>
    </w:p>
    <w:p w:rsidR="00F8635C" w:rsidRDefault="00F8635C" w:rsidP="00F8635C">
      <w:pPr>
        <w:rPr>
          <w:sz w:val="20"/>
          <w:szCs w:val="20"/>
        </w:rPr>
      </w:pPr>
      <w:r>
        <w:rPr>
          <w:sz w:val="20"/>
          <w:szCs w:val="20"/>
        </w:rPr>
        <w:t>Türkçe yazılan bildirilerde İngilizce başlık ve İngilizce özetin de bildiriye eklenmesi gerekmektedir. İngilizce başlık</w:t>
      </w:r>
      <w:r w:rsidR="00A87243">
        <w:rPr>
          <w:sz w:val="20"/>
          <w:szCs w:val="20"/>
        </w:rPr>
        <w:t>,</w:t>
      </w:r>
      <w:r>
        <w:rPr>
          <w:sz w:val="20"/>
          <w:szCs w:val="20"/>
        </w:rPr>
        <w:t xml:space="preserve"> yazar isimlerinden önce tüm kelimeler büyük harfler ile koyu yazılarak ve 10 pt yazı tipi boyutu kullanılarak hazırlanmalıdır.</w:t>
      </w:r>
    </w:p>
    <w:p w:rsidR="00F8635C" w:rsidRPr="00F8635C" w:rsidRDefault="00F8635C" w:rsidP="00F8635C">
      <w:pPr>
        <w:rPr>
          <w:sz w:val="20"/>
          <w:szCs w:val="20"/>
        </w:rPr>
      </w:pPr>
    </w:p>
    <w:p w:rsidR="001E201B" w:rsidRPr="00C53C4D" w:rsidRDefault="004D43B7" w:rsidP="00C46C5B">
      <w:pPr>
        <w:pStyle w:val="Heading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>Özet</w:t>
      </w:r>
    </w:p>
    <w:p w:rsidR="00270D5A" w:rsidRPr="00C53C4D" w:rsidRDefault="00270D5A" w:rsidP="00270D5A">
      <w:pPr>
        <w:rPr>
          <w:sz w:val="20"/>
          <w:szCs w:val="20"/>
        </w:rPr>
      </w:pPr>
    </w:p>
    <w:p w:rsidR="003E3CB2" w:rsidRPr="00C53C4D" w:rsidRDefault="003E3CB2">
      <w:pPr>
        <w:pStyle w:val="TMSParagraphStyle"/>
        <w:rPr>
          <w:sz w:val="20"/>
          <w:lang w:val="tr-TR"/>
        </w:rPr>
      </w:pPr>
      <w:r w:rsidRPr="00C53C4D">
        <w:rPr>
          <w:sz w:val="20"/>
          <w:lang w:val="tr-TR"/>
        </w:rPr>
        <w:t xml:space="preserve">Yazılacak </w:t>
      </w:r>
      <w:r w:rsidR="00160B9C">
        <w:rPr>
          <w:sz w:val="20"/>
          <w:lang w:val="tr-TR"/>
        </w:rPr>
        <w:t>bildiri</w:t>
      </w:r>
      <w:r w:rsidR="00C53C4D" w:rsidRPr="00C53C4D">
        <w:rPr>
          <w:sz w:val="20"/>
          <w:lang w:val="tr-TR"/>
        </w:rPr>
        <w:t>,</w:t>
      </w:r>
      <w:r w:rsidRPr="00C53C4D">
        <w:rPr>
          <w:sz w:val="20"/>
          <w:lang w:val="tr-TR"/>
        </w:rPr>
        <w:t xml:space="preserve"> </w:t>
      </w:r>
      <w:r w:rsidR="00C53C4D" w:rsidRPr="00C53C4D">
        <w:rPr>
          <w:sz w:val="20"/>
          <w:lang w:val="tr-TR"/>
        </w:rPr>
        <w:t>b</w:t>
      </w:r>
      <w:r w:rsidRPr="00C53C4D">
        <w:rPr>
          <w:sz w:val="20"/>
          <w:lang w:val="tr-TR"/>
        </w:rPr>
        <w:t xml:space="preserve">aşlık, </w:t>
      </w:r>
      <w:r w:rsidR="00F8635C">
        <w:rPr>
          <w:sz w:val="20"/>
          <w:lang w:val="tr-TR"/>
        </w:rPr>
        <w:t xml:space="preserve">İngilizce başlık, </w:t>
      </w:r>
      <w:r w:rsidR="00C53C4D" w:rsidRPr="00C53C4D">
        <w:rPr>
          <w:sz w:val="20"/>
          <w:lang w:val="tr-TR"/>
        </w:rPr>
        <w:t>y</w:t>
      </w:r>
      <w:r w:rsidRPr="00C53C4D">
        <w:rPr>
          <w:sz w:val="20"/>
          <w:lang w:val="tr-TR"/>
        </w:rPr>
        <w:t xml:space="preserve">azar isimleri, bağlı oldukları kurumlar ve anahtar kelimelerden sonra </w:t>
      </w:r>
      <w:r w:rsidR="00F8635C">
        <w:rPr>
          <w:sz w:val="20"/>
          <w:lang w:val="tr-TR"/>
        </w:rPr>
        <w:t xml:space="preserve">İngilizce özet (abstract), </w:t>
      </w:r>
      <w:r w:rsidRPr="00C53C4D">
        <w:rPr>
          <w:sz w:val="20"/>
          <w:lang w:val="tr-TR"/>
        </w:rPr>
        <w:t>özet, giriş, deneysel çalışmalar, sonuçlar ve tartışma</w:t>
      </w:r>
      <w:r w:rsidR="00C53C4D" w:rsidRPr="00C53C4D">
        <w:rPr>
          <w:sz w:val="20"/>
          <w:lang w:val="tr-TR"/>
        </w:rPr>
        <w:t>, sonuç</w:t>
      </w:r>
      <w:r w:rsidRPr="00C53C4D">
        <w:rPr>
          <w:sz w:val="20"/>
          <w:lang w:val="tr-TR"/>
        </w:rPr>
        <w:t xml:space="preserve"> bölümlerini içermelidir. Diğer bölümler (ve alt başlıklar)</w:t>
      </w:r>
      <w:r w:rsidR="00816A31" w:rsidRPr="00C53C4D">
        <w:rPr>
          <w:sz w:val="20"/>
          <w:lang w:val="tr-TR"/>
        </w:rPr>
        <w:t xml:space="preserve"> içerik bütünlüğün</w:t>
      </w:r>
      <w:r w:rsidR="00C53C4D" w:rsidRPr="00C53C4D">
        <w:rPr>
          <w:sz w:val="20"/>
          <w:lang w:val="tr-TR"/>
        </w:rPr>
        <w:t>ü bozmayacak şekilde</w:t>
      </w:r>
      <w:r w:rsidR="00816A31" w:rsidRPr="00C53C4D">
        <w:rPr>
          <w:sz w:val="20"/>
          <w:lang w:val="tr-TR"/>
        </w:rPr>
        <w:t xml:space="preserve"> yazar</w:t>
      </w:r>
      <w:r w:rsidR="00C53C4D" w:rsidRPr="00C53C4D">
        <w:rPr>
          <w:sz w:val="20"/>
          <w:lang w:val="tr-TR"/>
        </w:rPr>
        <w:t>(lar)</w:t>
      </w:r>
      <w:r w:rsidR="00816A31" w:rsidRPr="00C53C4D">
        <w:rPr>
          <w:sz w:val="20"/>
          <w:lang w:val="tr-TR"/>
        </w:rPr>
        <w:t xml:space="preserve">ın </w:t>
      </w:r>
      <w:r w:rsidR="00160B9C" w:rsidRPr="00C53C4D">
        <w:rPr>
          <w:sz w:val="20"/>
          <w:lang w:val="tr-TR"/>
        </w:rPr>
        <w:t>inisiyatifine</w:t>
      </w:r>
      <w:r w:rsidR="00816A31" w:rsidRPr="00C53C4D">
        <w:rPr>
          <w:sz w:val="20"/>
          <w:lang w:val="tr-TR"/>
        </w:rPr>
        <w:t xml:space="preserve"> göre yazıl</w:t>
      </w:r>
      <w:r w:rsidR="00C53C4D" w:rsidRPr="00C53C4D">
        <w:rPr>
          <w:sz w:val="20"/>
          <w:lang w:val="tr-TR"/>
        </w:rPr>
        <w:t>abilir</w:t>
      </w:r>
      <w:r w:rsidR="00816A31" w:rsidRPr="00C53C4D">
        <w:rPr>
          <w:sz w:val="20"/>
          <w:lang w:val="tr-TR"/>
        </w:rPr>
        <w:t>. Metin</w:t>
      </w:r>
      <w:r w:rsidR="00C53C4D" w:rsidRPr="00C53C4D">
        <w:rPr>
          <w:sz w:val="20"/>
          <w:lang w:val="tr-TR"/>
        </w:rPr>
        <w:t>,</w:t>
      </w:r>
      <w:r w:rsidR="00816A31" w:rsidRPr="00C53C4D">
        <w:rPr>
          <w:sz w:val="20"/>
          <w:lang w:val="tr-TR"/>
        </w:rPr>
        <w:t xml:space="preserve"> anahtar kelime</w:t>
      </w:r>
      <w:r w:rsidR="00C53C4D" w:rsidRPr="00C53C4D">
        <w:rPr>
          <w:sz w:val="20"/>
          <w:lang w:val="tr-TR"/>
        </w:rPr>
        <w:t>ler</w:t>
      </w:r>
      <w:r w:rsidR="00816A31" w:rsidRPr="00C53C4D">
        <w:rPr>
          <w:sz w:val="20"/>
          <w:lang w:val="tr-TR"/>
        </w:rPr>
        <w:t xml:space="preserve"> listesinden sonra iki kolon formatında olmalıdır.</w:t>
      </w:r>
    </w:p>
    <w:p w:rsidR="00270D5A" w:rsidRPr="00C53C4D" w:rsidRDefault="00270D5A">
      <w:pPr>
        <w:pStyle w:val="TMSParagraphStyle"/>
        <w:rPr>
          <w:sz w:val="20"/>
          <w:lang w:val="tr-TR"/>
        </w:rPr>
      </w:pPr>
    </w:p>
    <w:p w:rsidR="001E201B" w:rsidRPr="00C53C4D" w:rsidRDefault="00C46C5B" w:rsidP="00C46C5B">
      <w:pPr>
        <w:pStyle w:val="Heading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 xml:space="preserve">1. </w:t>
      </w:r>
      <w:r w:rsidR="004D43B7" w:rsidRPr="00C53C4D">
        <w:rPr>
          <w:sz w:val="20"/>
          <w:szCs w:val="20"/>
        </w:rPr>
        <w:t>Giriş</w:t>
      </w:r>
    </w:p>
    <w:p w:rsidR="0074488B" w:rsidRPr="00C53C4D" w:rsidRDefault="0074488B" w:rsidP="00270D5A">
      <w:pPr>
        <w:rPr>
          <w:sz w:val="20"/>
          <w:szCs w:val="20"/>
        </w:rPr>
      </w:pPr>
    </w:p>
    <w:p w:rsidR="00270D5A" w:rsidRPr="00C53C4D" w:rsidRDefault="00C53C4D" w:rsidP="00270D5A">
      <w:pPr>
        <w:rPr>
          <w:sz w:val="20"/>
          <w:szCs w:val="20"/>
        </w:rPr>
      </w:pPr>
      <w:r w:rsidRPr="00C53C4D">
        <w:rPr>
          <w:sz w:val="20"/>
          <w:szCs w:val="20"/>
        </w:rPr>
        <w:t>Bildirinin</w:t>
      </w:r>
      <w:r w:rsidR="00AB7B6B" w:rsidRPr="00C53C4D">
        <w:rPr>
          <w:sz w:val="20"/>
          <w:szCs w:val="20"/>
        </w:rPr>
        <w:t xml:space="preserve"> ilk sayfası</w:t>
      </w:r>
      <w:r w:rsidRPr="00C53C4D">
        <w:rPr>
          <w:sz w:val="20"/>
          <w:szCs w:val="20"/>
        </w:rPr>
        <w:t xml:space="preserve"> başlık ile başlamalıdır. </w:t>
      </w:r>
      <w:r w:rsidR="00AB7B6B" w:rsidRPr="00C53C4D">
        <w:rPr>
          <w:sz w:val="20"/>
          <w:szCs w:val="20"/>
        </w:rPr>
        <w:t>Başlık, 1</w:t>
      </w:r>
      <w:r w:rsidR="00AE37EF" w:rsidRPr="00C53C4D">
        <w:rPr>
          <w:sz w:val="20"/>
          <w:szCs w:val="20"/>
        </w:rPr>
        <w:t>4 p</w:t>
      </w:r>
      <w:r>
        <w:rPr>
          <w:sz w:val="20"/>
          <w:szCs w:val="20"/>
        </w:rPr>
        <w:t>t</w:t>
      </w:r>
      <w:r w:rsidR="00AE37EF" w:rsidRPr="00C53C4D">
        <w:rPr>
          <w:sz w:val="20"/>
          <w:szCs w:val="20"/>
        </w:rPr>
        <w:t xml:space="preserve"> </w:t>
      </w:r>
      <w:r w:rsidR="00160B9C">
        <w:rPr>
          <w:sz w:val="20"/>
          <w:szCs w:val="20"/>
        </w:rPr>
        <w:t>yazı tipi boyutunda</w:t>
      </w:r>
      <w:r w:rsidR="00AE37EF" w:rsidRPr="00C53C4D">
        <w:rPr>
          <w:sz w:val="20"/>
          <w:szCs w:val="20"/>
        </w:rPr>
        <w:t xml:space="preserve"> koyu olarak</w:t>
      </w:r>
      <w:r w:rsidR="00AB7B6B" w:rsidRPr="00C53C4D">
        <w:rPr>
          <w:sz w:val="20"/>
          <w:szCs w:val="20"/>
        </w:rPr>
        <w:t xml:space="preserve"> büyük harflerle ve sayfada ortalanmış olarak yazılmalıdır.</w:t>
      </w:r>
      <w:r>
        <w:rPr>
          <w:sz w:val="20"/>
          <w:szCs w:val="20"/>
        </w:rPr>
        <w:t xml:space="preserve"> </w:t>
      </w:r>
      <w:r w:rsidR="00AB7B6B" w:rsidRPr="00C53C4D">
        <w:rPr>
          <w:sz w:val="20"/>
          <w:szCs w:val="20"/>
        </w:rPr>
        <w:t>Sadece element kısaltmalarında küçü</w:t>
      </w:r>
      <w:r w:rsidR="004222B5" w:rsidRPr="00C53C4D">
        <w:rPr>
          <w:sz w:val="20"/>
          <w:szCs w:val="20"/>
        </w:rPr>
        <w:t>k harf kullanılabilir.</w:t>
      </w:r>
    </w:p>
    <w:p w:rsidR="004222B5" w:rsidRPr="00C53C4D" w:rsidRDefault="004222B5" w:rsidP="00270D5A">
      <w:pPr>
        <w:rPr>
          <w:sz w:val="20"/>
          <w:szCs w:val="20"/>
        </w:rPr>
      </w:pPr>
    </w:p>
    <w:p w:rsidR="004222B5" w:rsidRPr="00C53C4D" w:rsidRDefault="004222B5" w:rsidP="00270D5A">
      <w:pPr>
        <w:rPr>
          <w:sz w:val="20"/>
          <w:szCs w:val="20"/>
        </w:rPr>
      </w:pPr>
      <w:r w:rsidRPr="00C53C4D">
        <w:rPr>
          <w:sz w:val="20"/>
          <w:szCs w:val="20"/>
        </w:rPr>
        <w:t>Başlığı,</w:t>
      </w:r>
      <w:r w:rsidR="00CD51C1">
        <w:rPr>
          <w:sz w:val="20"/>
          <w:szCs w:val="20"/>
        </w:rPr>
        <w:t xml:space="preserve"> İngilizce başlık,</w:t>
      </w:r>
      <w:r w:rsidRPr="00C53C4D">
        <w:rPr>
          <w:sz w:val="20"/>
          <w:szCs w:val="20"/>
        </w:rPr>
        <w:t xml:space="preserve"> yazar isimleri, bağlı oldukları kurumlar ve anahtar kelimelerin listesi takip etmeli ve bunlar 10 pt </w:t>
      </w:r>
      <w:r w:rsidR="00C53C4D">
        <w:rPr>
          <w:sz w:val="20"/>
          <w:szCs w:val="20"/>
        </w:rPr>
        <w:t xml:space="preserve">yazı tipi boyutu </w:t>
      </w:r>
      <w:r w:rsidRPr="00C53C4D">
        <w:rPr>
          <w:sz w:val="20"/>
          <w:szCs w:val="20"/>
        </w:rPr>
        <w:t>kullanılarak sayfada ortalanmış olmalıdır. Eğer birden fazla yazar varsa</w:t>
      </w:r>
      <w:r w:rsidR="00A44015" w:rsidRPr="00C53C4D">
        <w:rPr>
          <w:sz w:val="20"/>
          <w:szCs w:val="20"/>
        </w:rPr>
        <w:t xml:space="preserve"> bu yazarların isimleri aynı sırada yazılmalıdır.</w:t>
      </w:r>
      <w:r w:rsidR="00C53C4D">
        <w:rPr>
          <w:sz w:val="20"/>
          <w:szCs w:val="20"/>
        </w:rPr>
        <w:t xml:space="preserve"> Farklı kurumlarda çalışan</w:t>
      </w:r>
      <w:r w:rsidR="00A44015" w:rsidRPr="00C53C4D">
        <w:rPr>
          <w:sz w:val="20"/>
          <w:szCs w:val="20"/>
        </w:rPr>
        <w:t xml:space="preserve"> yazarlar</w:t>
      </w:r>
      <w:r w:rsidR="00C53C4D">
        <w:rPr>
          <w:sz w:val="20"/>
          <w:szCs w:val="20"/>
        </w:rPr>
        <w:t xml:space="preserve"> için üst indis şeklinde</w:t>
      </w:r>
      <w:r w:rsidR="00A44015" w:rsidRPr="00C53C4D">
        <w:rPr>
          <w:sz w:val="20"/>
          <w:szCs w:val="20"/>
        </w:rPr>
        <w:t xml:space="preserve"> numaralar kullanılmalıdır.</w:t>
      </w:r>
      <w:r w:rsidR="00C53C4D">
        <w:rPr>
          <w:sz w:val="20"/>
          <w:szCs w:val="20"/>
        </w:rPr>
        <w:t xml:space="preserve"> </w:t>
      </w:r>
      <w:r w:rsidR="00A44015" w:rsidRPr="00C53C4D">
        <w:rPr>
          <w:sz w:val="20"/>
          <w:szCs w:val="20"/>
        </w:rPr>
        <w:t>Her</w:t>
      </w:r>
      <w:r w:rsidR="00C53C4D">
        <w:rPr>
          <w:sz w:val="20"/>
          <w:szCs w:val="20"/>
        </w:rPr>
        <w:t xml:space="preserve"> </w:t>
      </w:r>
      <w:r w:rsidR="00A44015" w:rsidRPr="00C53C4D">
        <w:rPr>
          <w:sz w:val="20"/>
          <w:szCs w:val="20"/>
        </w:rPr>
        <w:t xml:space="preserve">bir yazarın bağlı olduğu kurum, daha önce belirtilen üst </w:t>
      </w:r>
      <w:r w:rsidR="00C53C4D">
        <w:rPr>
          <w:sz w:val="20"/>
          <w:szCs w:val="20"/>
        </w:rPr>
        <w:t>indis</w:t>
      </w:r>
      <w:r w:rsidR="00A44015" w:rsidRPr="00C53C4D">
        <w:rPr>
          <w:sz w:val="20"/>
          <w:szCs w:val="20"/>
        </w:rPr>
        <w:t xml:space="preserve"> numaralarına bağlı olarak ayrı satırlarda belirtilmelidir.</w:t>
      </w:r>
      <w:r w:rsidR="00C53C4D">
        <w:rPr>
          <w:sz w:val="20"/>
          <w:szCs w:val="20"/>
        </w:rPr>
        <w:t xml:space="preserve"> E</w:t>
      </w:r>
      <w:r w:rsidR="00A44015" w:rsidRPr="00C53C4D">
        <w:rPr>
          <w:sz w:val="20"/>
          <w:szCs w:val="20"/>
        </w:rPr>
        <w:t>n az 3 adet anahtar kelime kullanı</w:t>
      </w:r>
      <w:r w:rsidR="00C53C4D">
        <w:rPr>
          <w:sz w:val="20"/>
          <w:szCs w:val="20"/>
        </w:rPr>
        <w:t>lması gerekmektedir</w:t>
      </w:r>
      <w:r w:rsidR="00A44015" w:rsidRPr="00C53C4D">
        <w:rPr>
          <w:sz w:val="20"/>
          <w:szCs w:val="20"/>
        </w:rPr>
        <w:t>. Başlık, yazar isimleri, bağlı oldukları kurumlar</w:t>
      </w:r>
      <w:r w:rsidR="00AE37EF" w:rsidRPr="00C53C4D">
        <w:rPr>
          <w:sz w:val="20"/>
          <w:szCs w:val="20"/>
        </w:rPr>
        <w:t xml:space="preserve"> ve anahtar kelimelerin arasında ve sayfanın geri kalanına başlamadan önce bir satır boşluk bırakılmalıdır.</w:t>
      </w:r>
    </w:p>
    <w:p w:rsidR="00775EB8" w:rsidRPr="00C53C4D" w:rsidRDefault="00775EB8" w:rsidP="00775EB8">
      <w:pPr>
        <w:rPr>
          <w:sz w:val="20"/>
          <w:szCs w:val="20"/>
        </w:rPr>
      </w:pPr>
    </w:p>
    <w:p w:rsidR="00AE37EF" w:rsidRPr="00C53C4D" w:rsidRDefault="00160B9C" w:rsidP="00775EB8">
      <w:pPr>
        <w:rPr>
          <w:sz w:val="20"/>
          <w:szCs w:val="20"/>
        </w:rPr>
      </w:pPr>
      <w:r>
        <w:rPr>
          <w:sz w:val="20"/>
          <w:szCs w:val="20"/>
        </w:rPr>
        <w:t>Bildiri</w:t>
      </w:r>
      <w:r w:rsidR="00AE37EF" w:rsidRPr="00C53C4D">
        <w:rPr>
          <w:sz w:val="20"/>
          <w:szCs w:val="20"/>
        </w:rPr>
        <w:t xml:space="preserve"> yazı</w:t>
      </w:r>
      <w:r w:rsidR="00C53C4D">
        <w:rPr>
          <w:sz w:val="20"/>
          <w:szCs w:val="20"/>
        </w:rPr>
        <w:t xml:space="preserve"> tipi Times New Roman, </w:t>
      </w:r>
      <w:r w:rsidR="00AE37EF" w:rsidRPr="00C53C4D">
        <w:rPr>
          <w:sz w:val="20"/>
          <w:szCs w:val="20"/>
        </w:rPr>
        <w:t xml:space="preserve">büyüklüğü </w:t>
      </w:r>
      <w:r w:rsidR="00CD51C1">
        <w:rPr>
          <w:sz w:val="20"/>
          <w:szCs w:val="20"/>
        </w:rPr>
        <w:t xml:space="preserve">Türkçe </w:t>
      </w:r>
      <w:r w:rsidR="00C53C4D">
        <w:rPr>
          <w:sz w:val="20"/>
          <w:szCs w:val="20"/>
        </w:rPr>
        <w:t xml:space="preserve">başlık hariç </w:t>
      </w:r>
      <w:r w:rsidR="00AE37EF" w:rsidRPr="00C53C4D">
        <w:rPr>
          <w:sz w:val="20"/>
          <w:szCs w:val="20"/>
        </w:rPr>
        <w:t>10 pt ve iki yana yaslı olmalıdır.</w:t>
      </w:r>
      <w:r w:rsidR="00D7124D">
        <w:rPr>
          <w:sz w:val="20"/>
          <w:szCs w:val="20"/>
        </w:rPr>
        <w:t xml:space="preserve"> </w:t>
      </w:r>
      <w:r w:rsidR="00721ABD">
        <w:rPr>
          <w:sz w:val="20"/>
          <w:szCs w:val="20"/>
        </w:rPr>
        <w:t>B</w:t>
      </w:r>
      <w:r w:rsidR="00CD51C1">
        <w:rPr>
          <w:sz w:val="20"/>
          <w:szCs w:val="20"/>
        </w:rPr>
        <w:t>ildiri</w:t>
      </w:r>
      <w:r w:rsidR="00721ABD">
        <w:rPr>
          <w:sz w:val="20"/>
          <w:szCs w:val="20"/>
        </w:rPr>
        <w:t>ler</w:t>
      </w:r>
      <w:r w:rsidR="00AE37EF" w:rsidRPr="00C53C4D">
        <w:rPr>
          <w:sz w:val="20"/>
          <w:szCs w:val="20"/>
        </w:rPr>
        <w:t xml:space="preserve"> </w:t>
      </w:r>
      <w:r w:rsidR="00F8599D">
        <w:rPr>
          <w:sz w:val="20"/>
          <w:szCs w:val="20"/>
        </w:rPr>
        <w:t xml:space="preserve">en az </w:t>
      </w:r>
      <w:r w:rsidR="00721ABD">
        <w:rPr>
          <w:sz w:val="20"/>
          <w:szCs w:val="20"/>
        </w:rPr>
        <w:t>4</w:t>
      </w:r>
      <w:r w:rsidR="00AE37EF" w:rsidRPr="00C53C4D">
        <w:rPr>
          <w:sz w:val="20"/>
          <w:szCs w:val="20"/>
        </w:rPr>
        <w:t xml:space="preserve"> </w:t>
      </w:r>
      <w:r w:rsidR="00F8599D">
        <w:rPr>
          <w:sz w:val="20"/>
          <w:szCs w:val="20"/>
        </w:rPr>
        <w:t>en fazla</w:t>
      </w:r>
      <w:r w:rsidR="00AE37EF" w:rsidRPr="00C53C4D">
        <w:rPr>
          <w:sz w:val="20"/>
          <w:szCs w:val="20"/>
        </w:rPr>
        <w:t xml:space="preserve"> </w:t>
      </w:r>
      <w:r w:rsidR="00721ABD">
        <w:rPr>
          <w:sz w:val="20"/>
          <w:szCs w:val="20"/>
        </w:rPr>
        <w:t>8</w:t>
      </w:r>
      <w:r w:rsidR="00AE37EF" w:rsidRPr="00C53C4D">
        <w:rPr>
          <w:sz w:val="20"/>
          <w:szCs w:val="20"/>
        </w:rPr>
        <w:t xml:space="preserve"> sayfadan oluşmalıdır.</w:t>
      </w:r>
    </w:p>
    <w:p w:rsidR="00C46C5B" w:rsidRPr="00C53C4D" w:rsidRDefault="00C46C5B" w:rsidP="00C46C5B">
      <w:pPr>
        <w:rPr>
          <w:sz w:val="20"/>
          <w:szCs w:val="20"/>
        </w:rPr>
      </w:pPr>
    </w:p>
    <w:p w:rsidR="00BD384A" w:rsidRPr="00C53C4D" w:rsidRDefault="00C46C5B" w:rsidP="00C46C5B">
      <w:pPr>
        <w:pStyle w:val="Heading1"/>
        <w:jc w:val="both"/>
        <w:rPr>
          <w:strike/>
          <w:sz w:val="20"/>
          <w:szCs w:val="20"/>
        </w:rPr>
      </w:pPr>
      <w:r w:rsidRPr="00C53C4D">
        <w:rPr>
          <w:sz w:val="20"/>
          <w:szCs w:val="20"/>
        </w:rPr>
        <w:t xml:space="preserve">2. </w:t>
      </w:r>
      <w:r w:rsidR="004D43B7" w:rsidRPr="00C53C4D">
        <w:rPr>
          <w:sz w:val="20"/>
          <w:szCs w:val="20"/>
        </w:rPr>
        <w:t>Deneysel Çalışmalar</w:t>
      </w:r>
    </w:p>
    <w:p w:rsidR="00AE37EF" w:rsidRPr="00C53C4D" w:rsidRDefault="00AE37EF" w:rsidP="00BD384A">
      <w:pPr>
        <w:rPr>
          <w:sz w:val="20"/>
          <w:szCs w:val="20"/>
        </w:rPr>
      </w:pPr>
    </w:p>
    <w:p w:rsidR="00AE37EF" w:rsidRPr="00C53C4D" w:rsidRDefault="00AE37EF" w:rsidP="00BD384A">
      <w:pPr>
        <w:rPr>
          <w:sz w:val="20"/>
          <w:szCs w:val="20"/>
        </w:rPr>
      </w:pPr>
      <w:r w:rsidRPr="00C53C4D">
        <w:rPr>
          <w:sz w:val="20"/>
          <w:szCs w:val="20"/>
        </w:rPr>
        <w:t xml:space="preserve">Bütün denklemler ve reaksiyonlar </w:t>
      </w:r>
      <w:r w:rsidR="00B13E80" w:rsidRPr="00C53C4D">
        <w:rPr>
          <w:sz w:val="20"/>
          <w:szCs w:val="20"/>
        </w:rPr>
        <w:t>sola yasl</w:t>
      </w:r>
      <w:r w:rsidR="00F8599D">
        <w:rPr>
          <w:sz w:val="20"/>
          <w:szCs w:val="20"/>
        </w:rPr>
        <w:t>anmış</w:t>
      </w:r>
      <w:r w:rsidR="00B13E80" w:rsidRPr="00C53C4D">
        <w:rPr>
          <w:sz w:val="20"/>
          <w:szCs w:val="20"/>
        </w:rPr>
        <w:t xml:space="preserve"> olmalı ve parantez içinde numaralandırılmalıdır. Bu numaralandırma işlemi sa</w:t>
      </w:r>
      <w:r w:rsidR="00F8599D">
        <w:rPr>
          <w:sz w:val="20"/>
          <w:szCs w:val="20"/>
        </w:rPr>
        <w:t>ğa</w:t>
      </w:r>
      <w:r w:rsidR="00B13E80" w:rsidRPr="00C53C4D">
        <w:rPr>
          <w:sz w:val="20"/>
          <w:szCs w:val="20"/>
        </w:rPr>
        <w:t xml:space="preserve"> yaslı olarak yapılmalıdır. Denklemler metin içerisinde aşağıdan ve yukarıdan bir satır boşluğu bırakılarak yazılmalıdır.</w:t>
      </w:r>
    </w:p>
    <w:p w:rsidR="00816A31" w:rsidRPr="00C53C4D" w:rsidRDefault="00816A31" w:rsidP="00BD384A">
      <w:pPr>
        <w:rPr>
          <w:bCs/>
          <w:sz w:val="20"/>
          <w:szCs w:val="20"/>
        </w:rPr>
      </w:pPr>
    </w:p>
    <w:p w:rsidR="00755727" w:rsidRPr="00C53C4D" w:rsidRDefault="00755727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Ca(CO)</w:t>
      </w:r>
      <w:r w:rsidRPr="00C53C4D">
        <w:rPr>
          <w:bCs/>
          <w:sz w:val="20"/>
          <w:szCs w:val="20"/>
          <w:vertAlign w:val="subscript"/>
        </w:rPr>
        <w:t>3</w:t>
      </w:r>
      <w:r w:rsidRPr="00C53C4D">
        <w:rPr>
          <w:bCs/>
          <w:sz w:val="20"/>
          <w:szCs w:val="20"/>
        </w:rPr>
        <w:t xml:space="preserve"> → CaO + CO</w:t>
      </w:r>
      <w:r w:rsidRPr="00C53C4D">
        <w:rPr>
          <w:bCs/>
          <w:sz w:val="20"/>
          <w:szCs w:val="20"/>
          <w:vertAlign w:val="subscript"/>
        </w:rPr>
        <w:t>2</w:t>
      </w:r>
      <w:r w:rsidRPr="00C53C4D">
        <w:rPr>
          <w:bCs/>
          <w:sz w:val="20"/>
          <w:szCs w:val="20"/>
        </w:rPr>
        <w:t xml:space="preserve">                                                    (1)</w:t>
      </w:r>
    </w:p>
    <w:p w:rsidR="00CD51C1" w:rsidRDefault="00CD51C1" w:rsidP="00BD384A">
      <w:pPr>
        <w:rPr>
          <w:bCs/>
          <w:sz w:val="20"/>
          <w:szCs w:val="20"/>
        </w:rPr>
      </w:pPr>
    </w:p>
    <w:p w:rsidR="00B13E80" w:rsidRPr="00C53C4D" w:rsidRDefault="00B13E80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Birinci derece başlıklar sola yaslı,</w:t>
      </w:r>
      <w:r w:rsidR="0074488B" w:rsidRPr="00C53C4D">
        <w:rPr>
          <w:bCs/>
          <w:sz w:val="20"/>
          <w:szCs w:val="20"/>
        </w:rPr>
        <w:t xml:space="preserve"> koyu ve her kelimenin ilk harfi büyük olacak şekilde yazılmalıdır ve numaralandırılmalıdır. </w:t>
      </w:r>
      <w:r w:rsidR="00F8599D">
        <w:rPr>
          <w:bCs/>
          <w:sz w:val="20"/>
          <w:szCs w:val="20"/>
        </w:rPr>
        <w:t xml:space="preserve">Sadece </w:t>
      </w:r>
      <w:r w:rsidR="0074488B" w:rsidRPr="00C53C4D">
        <w:rPr>
          <w:bCs/>
          <w:sz w:val="20"/>
          <w:szCs w:val="20"/>
        </w:rPr>
        <w:t>özet,</w:t>
      </w:r>
      <w:r w:rsidR="00F8599D">
        <w:rPr>
          <w:bCs/>
          <w:sz w:val="20"/>
          <w:szCs w:val="20"/>
        </w:rPr>
        <w:t xml:space="preserve"> </w:t>
      </w:r>
      <w:r w:rsidR="0074488B" w:rsidRPr="00C53C4D">
        <w:rPr>
          <w:bCs/>
          <w:sz w:val="20"/>
          <w:szCs w:val="20"/>
        </w:rPr>
        <w:t xml:space="preserve">referanslar ve teşekkür </w:t>
      </w:r>
      <w:r w:rsidR="00F8599D">
        <w:rPr>
          <w:bCs/>
          <w:sz w:val="20"/>
          <w:szCs w:val="20"/>
        </w:rPr>
        <w:t xml:space="preserve">bölümlerinin başlıkları numaralandırmadan yazılmalıdır. </w:t>
      </w:r>
      <w:r w:rsidR="0074488B" w:rsidRPr="00C53C4D">
        <w:rPr>
          <w:bCs/>
          <w:sz w:val="20"/>
          <w:szCs w:val="20"/>
        </w:rPr>
        <w:t>Bütün başlıklar aşağıdan ve yukarıdan bir satır boşlu</w:t>
      </w:r>
      <w:r w:rsidR="00F8599D">
        <w:rPr>
          <w:bCs/>
          <w:sz w:val="20"/>
          <w:szCs w:val="20"/>
        </w:rPr>
        <w:t>k</w:t>
      </w:r>
      <w:r w:rsidR="0074488B" w:rsidRPr="00C53C4D">
        <w:rPr>
          <w:bCs/>
          <w:sz w:val="20"/>
          <w:szCs w:val="20"/>
        </w:rPr>
        <w:t xml:space="preserve"> bırakılarak metinden ayrılmalıdır.</w:t>
      </w:r>
    </w:p>
    <w:p w:rsidR="00D74AFF" w:rsidRPr="00C53C4D" w:rsidRDefault="00D74AFF" w:rsidP="00BD384A">
      <w:pPr>
        <w:rPr>
          <w:bCs/>
          <w:sz w:val="20"/>
          <w:szCs w:val="20"/>
        </w:rPr>
      </w:pPr>
    </w:p>
    <w:p w:rsidR="003A7BBA" w:rsidRPr="00C53C4D" w:rsidRDefault="003A7BBA" w:rsidP="00BD384A">
      <w:pPr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 xml:space="preserve">2.1. </w:t>
      </w:r>
      <w:r w:rsidR="004D43B7" w:rsidRPr="00C53C4D">
        <w:rPr>
          <w:b/>
          <w:bCs/>
          <w:sz w:val="20"/>
          <w:szCs w:val="20"/>
        </w:rPr>
        <w:t>İkinci derece başlıklar</w:t>
      </w:r>
    </w:p>
    <w:p w:rsidR="0074488B" w:rsidRPr="00C53C4D" w:rsidRDefault="0074488B" w:rsidP="00BD384A">
      <w:pPr>
        <w:rPr>
          <w:bCs/>
          <w:sz w:val="20"/>
          <w:szCs w:val="20"/>
        </w:rPr>
      </w:pPr>
    </w:p>
    <w:p w:rsidR="0074488B" w:rsidRPr="00C53C4D" w:rsidRDefault="0074488B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İkinci derece başlıklar sola yaslı,</w:t>
      </w:r>
      <w:r w:rsidR="00F8599D">
        <w:rPr>
          <w:bCs/>
          <w:sz w:val="20"/>
          <w:szCs w:val="20"/>
        </w:rPr>
        <w:t xml:space="preserve"> </w:t>
      </w:r>
      <w:r w:rsidRPr="00C53C4D">
        <w:rPr>
          <w:bCs/>
          <w:sz w:val="20"/>
          <w:szCs w:val="20"/>
        </w:rPr>
        <w:t>koyu ve her başlığın ilk harfi büyük olacak şekilde yazılmalı ve numaralandırılmalıdır</w:t>
      </w:r>
      <w:r w:rsidR="00F8599D">
        <w:rPr>
          <w:bCs/>
          <w:sz w:val="20"/>
          <w:szCs w:val="20"/>
        </w:rPr>
        <w:t xml:space="preserve"> (1.2., 1.3. vb.</w:t>
      </w:r>
      <w:r w:rsidRPr="00C53C4D">
        <w:rPr>
          <w:bCs/>
          <w:sz w:val="20"/>
          <w:szCs w:val="20"/>
        </w:rPr>
        <w:t>)</w:t>
      </w:r>
      <w:r w:rsidR="00F8599D">
        <w:rPr>
          <w:bCs/>
          <w:sz w:val="20"/>
          <w:szCs w:val="20"/>
        </w:rPr>
        <w:t>.</w:t>
      </w:r>
    </w:p>
    <w:p w:rsidR="00772D21" w:rsidRPr="00C53C4D" w:rsidRDefault="00772D21" w:rsidP="00BD384A">
      <w:pPr>
        <w:rPr>
          <w:bCs/>
          <w:sz w:val="20"/>
          <w:szCs w:val="20"/>
        </w:rPr>
      </w:pPr>
    </w:p>
    <w:p w:rsidR="003A7BBA" w:rsidRPr="00C53C4D" w:rsidRDefault="004D43B7" w:rsidP="00BD384A">
      <w:pPr>
        <w:rPr>
          <w:bCs/>
          <w:sz w:val="20"/>
          <w:szCs w:val="20"/>
          <w:u w:val="single"/>
        </w:rPr>
      </w:pPr>
      <w:r w:rsidRPr="00C53C4D">
        <w:rPr>
          <w:bCs/>
          <w:sz w:val="20"/>
          <w:szCs w:val="20"/>
          <w:u w:val="single"/>
        </w:rPr>
        <w:t>Üçüncü derece başlıklar</w:t>
      </w:r>
    </w:p>
    <w:p w:rsidR="003A7BBA" w:rsidRPr="00C53C4D" w:rsidRDefault="003A7BBA" w:rsidP="00BD384A">
      <w:pPr>
        <w:rPr>
          <w:bCs/>
          <w:sz w:val="20"/>
          <w:szCs w:val="20"/>
        </w:rPr>
      </w:pPr>
    </w:p>
    <w:p w:rsidR="0074488B" w:rsidRPr="00C53C4D" w:rsidRDefault="0074488B" w:rsidP="00BD384A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Üçüncü derece başlıklar</w:t>
      </w:r>
      <w:r w:rsidR="00160B9C">
        <w:rPr>
          <w:bCs/>
          <w:sz w:val="20"/>
          <w:szCs w:val="20"/>
        </w:rPr>
        <w:t xml:space="preserve"> numaralandırmadan</w:t>
      </w:r>
      <w:r w:rsidRPr="00C53C4D">
        <w:rPr>
          <w:bCs/>
          <w:sz w:val="20"/>
          <w:szCs w:val="20"/>
        </w:rPr>
        <w:t xml:space="preserve"> sola yaslı, altı çizili ve her başlığın ilk harfi büyük olacak şekilde yazılmalıdır.</w:t>
      </w:r>
    </w:p>
    <w:p w:rsidR="00BB5ACD" w:rsidRPr="00C53C4D" w:rsidRDefault="00BB5ACD" w:rsidP="00BD384A">
      <w:pPr>
        <w:rPr>
          <w:sz w:val="20"/>
          <w:szCs w:val="20"/>
        </w:rPr>
      </w:pPr>
    </w:p>
    <w:p w:rsidR="00970632" w:rsidRPr="00C53C4D" w:rsidRDefault="00C46C5B" w:rsidP="00C46C5B">
      <w:pPr>
        <w:pStyle w:val="Heading1"/>
        <w:jc w:val="both"/>
        <w:rPr>
          <w:sz w:val="20"/>
          <w:szCs w:val="20"/>
        </w:rPr>
      </w:pPr>
      <w:r w:rsidRPr="00C53C4D">
        <w:rPr>
          <w:sz w:val="20"/>
          <w:szCs w:val="20"/>
        </w:rPr>
        <w:t xml:space="preserve">3. </w:t>
      </w:r>
      <w:r w:rsidR="004D43B7" w:rsidRPr="00C53C4D">
        <w:rPr>
          <w:sz w:val="20"/>
          <w:szCs w:val="20"/>
        </w:rPr>
        <w:t>Sonuçlar ve Tartışma</w:t>
      </w:r>
    </w:p>
    <w:p w:rsidR="00970632" w:rsidRPr="00C53C4D" w:rsidRDefault="00970632" w:rsidP="00BD384A">
      <w:pPr>
        <w:rPr>
          <w:sz w:val="20"/>
          <w:szCs w:val="20"/>
        </w:rPr>
      </w:pPr>
    </w:p>
    <w:p w:rsidR="0074488B" w:rsidRDefault="0074488B" w:rsidP="00970632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Tablolar ve tablo başlıkları aşağıda gösterilen formda hazırlanmalıdır. </w:t>
      </w:r>
      <w:r w:rsidR="00772D21" w:rsidRPr="00C53C4D">
        <w:rPr>
          <w:bCs/>
          <w:sz w:val="20"/>
          <w:szCs w:val="20"/>
        </w:rPr>
        <w:t xml:space="preserve">Tablolarda 10 pt </w:t>
      </w:r>
      <w:r w:rsidR="00F8599D">
        <w:rPr>
          <w:bCs/>
          <w:sz w:val="20"/>
          <w:szCs w:val="20"/>
        </w:rPr>
        <w:t>yazı tipi</w:t>
      </w:r>
      <w:r w:rsidR="00772D21" w:rsidRPr="00C53C4D">
        <w:rPr>
          <w:bCs/>
          <w:sz w:val="20"/>
          <w:szCs w:val="20"/>
        </w:rPr>
        <w:t xml:space="preserve"> boyu</w:t>
      </w:r>
      <w:r w:rsidR="00F8599D">
        <w:rPr>
          <w:bCs/>
          <w:sz w:val="20"/>
          <w:szCs w:val="20"/>
        </w:rPr>
        <w:t>tu</w:t>
      </w:r>
      <w:r w:rsidR="00772D21" w:rsidRPr="00C53C4D">
        <w:rPr>
          <w:bCs/>
          <w:sz w:val="20"/>
          <w:szCs w:val="20"/>
        </w:rPr>
        <w:t xml:space="preserve"> tercih edil</w:t>
      </w:r>
      <w:r w:rsidR="00F8599D">
        <w:rPr>
          <w:bCs/>
          <w:sz w:val="20"/>
          <w:szCs w:val="20"/>
        </w:rPr>
        <w:t>melidir</w:t>
      </w:r>
      <w:r w:rsidR="00772D21" w:rsidRPr="00C53C4D">
        <w:rPr>
          <w:bCs/>
          <w:sz w:val="20"/>
          <w:szCs w:val="20"/>
        </w:rPr>
        <w:t xml:space="preserve">. Ancak gerekirse verileri tabloya yerleştirmek için 8 ve 9 pt </w:t>
      </w:r>
      <w:r w:rsidR="00F8599D">
        <w:rPr>
          <w:bCs/>
          <w:sz w:val="20"/>
          <w:szCs w:val="20"/>
        </w:rPr>
        <w:t>yazı tipi boyutları da kullanılabilir.</w:t>
      </w:r>
    </w:p>
    <w:p w:rsidR="00721ABD" w:rsidRDefault="00721ABD" w:rsidP="00970632">
      <w:pPr>
        <w:rPr>
          <w:bCs/>
          <w:sz w:val="20"/>
          <w:szCs w:val="20"/>
        </w:rPr>
      </w:pPr>
    </w:p>
    <w:p w:rsidR="00247F78" w:rsidRPr="00C53C4D" w:rsidRDefault="004D43B7" w:rsidP="00247F78">
      <w:pPr>
        <w:jc w:val="center"/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>Çizelge</w:t>
      </w:r>
      <w:r w:rsidR="00247F78" w:rsidRPr="00C53C4D">
        <w:rPr>
          <w:b/>
          <w:bCs/>
          <w:sz w:val="20"/>
          <w:szCs w:val="20"/>
        </w:rPr>
        <w:t xml:space="preserve"> 1.</w:t>
      </w:r>
      <w:r w:rsidR="00247F78" w:rsidRPr="00C53C4D">
        <w:rPr>
          <w:bCs/>
          <w:sz w:val="20"/>
          <w:szCs w:val="20"/>
        </w:rPr>
        <w:t xml:space="preserve"> </w:t>
      </w:r>
      <w:r w:rsidRPr="00C53C4D">
        <w:rPr>
          <w:bCs/>
          <w:sz w:val="20"/>
          <w:szCs w:val="20"/>
        </w:rPr>
        <w:t>Numunenin kimyasal analizi</w:t>
      </w:r>
      <w:r w:rsidR="00247F78" w:rsidRPr="00C53C4D">
        <w:rPr>
          <w:bCs/>
          <w:sz w:val="20"/>
          <w:szCs w:val="20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6"/>
        <w:gridCol w:w="979"/>
        <w:gridCol w:w="981"/>
        <w:gridCol w:w="976"/>
        <w:gridCol w:w="940"/>
      </w:tblGrid>
      <w:tr w:rsidR="00247F78" w:rsidRPr="00C53C4D" w:rsidTr="00627CDA">
        <w:trPr>
          <w:jc w:val="center"/>
        </w:trPr>
        <w:tc>
          <w:tcPr>
            <w:tcW w:w="936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Fe</w:t>
            </w:r>
          </w:p>
        </w:tc>
        <w:tc>
          <w:tcPr>
            <w:tcW w:w="979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Si</w:t>
            </w:r>
          </w:p>
        </w:tc>
        <w:tc>
          <w:tcPr>
            <w:tcW w:w="981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Cu</w:t>
            </w:r>
          </w:p>
        </w:tc>
        <w:tc>
          <w:tcPr>
            <w:tcW w:w="976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Mn</w:t>
            </w:r>
          </w:p>
        </w:tc>
        <w:tc>
          <w:tcPr>
            <w:tcW w:w="940" w:type="dxa"/>
          </w:tcPr>
          <w:p w:rsidR="00247F78" w:rsidRPr="00C53C4D" w:rsidRDefault="00247F78" w:rsidP="00627CDA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Mg</w:t>
            </w:r>
          </w:p>
        </w:tc>
      </w:tr>
      <w:tr w:rsidR="00247F78" w:rsidRPr="00C53C4D" w:rsidTr="00627CDA">
        <w:trPr>
          <w:jc w:val="center"/>
        </w:trPr>
        <w:tc>
          <w:tcPr>
            <w:tcW w:w="936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1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02</w:t>
            </w:r>
          </w:p>
        </w:tc>
        <w:tc>
          <w:tcPr>
            <w:tcW w:w="979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7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54</w:t>
            </w:r>
          </w:p>
        </w:tc>
        <w:tc>
          <w:tcPr>
            <w:tcW w:w="981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3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45</w:t>
            </w:r>
          </w:p>
        </w:tc>
        <w:tc>
          <w:tcPr>
            <w:tcW w:w="976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0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36</w:t>
            </w:r>
          </w:p>
        </w:tc>
        <w:tc>
          <w:tcPr>
            <w:tcW w:w="940" w:type="dxa"/>
          </w:tcPr>
          <w:p w:rsidR="00247F78" w:rsidRPr="00C53C4D" w:rsidRDefault="00247F78" w:rsidP="004D43B7">
            <w:pPr>
              <w:tabs>
                <w:tab w:val="left" w:pos="5245"/>
              </w:tabs>
              <w:jc w:val="center"/>
              <w:rPr>
                <w:bCs/>
                <w:sz w:val="20"/>
                <w:szCs w:val="20"/>
              </w:rPr>
            </w:pPr>
            <w:r w:rsidRPr="00C53C4D">
              <w:rPr>
                <w:bCs/>
                <w:sz w:val="20"/>
                <w:szCs w:val="20"/>
              </w:rPr>
              <w:t>0</w:t>
            </w:r>
            <w:r w:rsidR="004D43B7" w:rsidRPr="00C53C4D">
              <w:rPr>
                <w:bCs/>
                <w:sz w:val="20"/>
                <w:szCs w:val="20"/>
              </w:rPr>
              <w:t>,</w:t>
            </w:r>
            <w:r w:rsidRPr="00C53C4D">
              <w:rPr>
                <w:bCs/>
                <w:sz w:val="20"/>
                <w:szCs w:val="20"/>
              </w:rPr>
              <w:t>32</w:t>
            </w:r>
          </w:p>
        </w:tc>
      </w:tr>
    </w:tbl>
    <w:p w:rsidR="00772D21" w:rsidRDefault="00772D21" w:rsidP="00970632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Şekiller ve şekil başlıkları aşağıda gösterilen formda hazırlanmalıdır. Şekiller okunabilir kalitede olmalıdır.</w:t>
      </w:r>
    </w:p>
    <w:p w:rsidR="00F8599D" w:rsidRPr="00C53C4D" w:rsidRDefault="00F8599D" w:rsidP="00970632">
      <w:pPr>
        <w:rPr>
          <w:bCs/>
          <w:sz w:val="20"/>
          <w:szCs w:val="20"/>
        </w:rPr>
      </w:pPr>
    </w:p>
    <w:p w:rsidR="00247F78" w:rsidRPr="00C53C4D" w:rsidRDefault="0067422E" w:rsidP="00247F78">
      <w:pPr>
        <w:jc w:val="center"/>
        <w:rPr>
          <w:sz w:val="20"/>
          <w:szCs w:val="20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3008065" cy="2376000"/>
            <wp:effectExtent l="19050" t="0" r="1835" b="0"/>
            <wp:docPr id="1" name="Resim 1" descr="http://www.doitpoms.ac.uk/miclib/micrographs/large/00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oitpoms.ac.uk/miclib/micrographs/large/000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065" cy="23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F78" w:rsidRDefault="004D43B7" w:rsidP="00247F78">
      <w:pPr>
        <w:jc w:val="center"/>
        <w:rPr>
          <w:bCs/>
          <w:sz w:val="20"/>
          <w:szCs w:val="20"/>
        </w:rPr>
      </w:pPr>
      <w:r w:rsidRPr="00C53C4D">
        <w:rPr>
          <w:b/>
          <w:bCs/>
          <w:sz w:val="20"/>
          <w:szCs w:val="20"/>
        </w:rPr>
        <w:t>Şekil</w:t>
      </w:r>
      <w:r w:rsidR="00247F78" w:rsidRPr="00C53C4D">
        <w:rPr>
          <w:b/>
          <w:bCs/>
          <w:sz w:val="20"/>
          <w:szCs w:val="20"/>
        </w:rPr>
        <w:t xml:space="preserve"> 4.</w:t>
      </w:r>
      <w:r w:rsidR="00A81BE9" w:rsidRPr="00C53C4D">
        <w:rPr>
          <w:bCs/>
          <w:sz w:val="20"/>
          <w:szCs w:val="20"/>
        </w:rPr>
        <w:t xml:space="preserve"> </w:t>
      </w:r>
      <w:r w:rsidR="0067422E">
        <w:rPr>
          <w:bCs/>
          <w:sz w:val="20"/>
          <w:szCs w:val="20"/>
        </w:rPr>
        <w:t>Malzemenin SEM mikrografı</w:t>
      </w:r>
      <w:r w:rsidR="00247F78" w:rsidRPr="00C53C4D">
        <w:rPr>
          <w:bCs/>
          <w:sz w:val="20"/>
          <w:szCs w:val="20"/>
        </w:rPr>
        <w:t>.</w:t>
      </w:r>
    </w:p>
    <w:p w:rsidR="00CD51C1" w:rsidRPr="00C53C4D" w:rsidRDefault="00CD51C1" w:rsidP="00247F78">
      <w:pPr>
        <w:jc w:val="center"/>
        <w:rPr>
          <w:sz w:val="20"/>
          <w:szCs w:val="20"/>
        </w:rPr>
      </w:pPr>
    </w:p>
    <w:p w:rsidR="004A2055" w:rsidRPr="00C53C4D" w:rsidRDefault="00C46C5B" w:rsidP="00C46C5B">
      <w:pPr>
        <w:pStyle w:val="Heading1"/>
        <w:jc w:val="left"/>
        <w:rPr>
          <w:sz w:val="20"/>
          <w:szCs w:val="20"/>
        </w:rPr>
      </w:pPr>
      <w:r w:rsidRPr="00C53C4D">
        <w:rPr>
          <w:sz w:val="20"/>
          <w:szCs w:val="20"/>
        </w:rPr>
        <w:t xml:space="preserve">4. </w:t>
      </w:r>
      <w:r w:rsidR="00BE79C4" w:rsidRPr="00C53C4D">
        <w:rPr>
          <w:sz w:val="20"/>
          <w:szCs w:val="20"/>
        </w:rPr>
        <w:t>Sonuç</w:t>
      </w:r>
    </w:p>
    <w:p w:rsidR="004A2055" w:rsidRPr="00C53C4D" w:rsidRDefault="004A2055" w:rsidP="004A2055">
      <w:pPr>
        <w:rPr>
          <w:sz w:val="20"/>
          <w:szCs w:val="20"/>
        </w:rPr>
      </w:pPr>
    </w:p>
    <w:p w:rsidR="00816A31" w:rsidRPr="00C53C4D" w:rsidRDefault="00F8599D" w:rsidP="004A2055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Bildirinize l</w:t>
      </w:r>
      <w:r w:rsidR="00816A31" w:rsidRPr="00C53C4D">
        <w:rPr>
          <w:bCs/>
          <w:sz w:val="20"/>
          <w:szCs w:val="20"/>
        </w:rPr>
        <w:t>ütfen sayfa numarası eklemeyin</w:t>
      </w:r>
      <w:r>
        <w:rPr>
          <w:bCs/>
          <w:sz w:val="20"/>
          <w:szCs w:val="20"/>
        </w:rPr>
        <w:t>, çünkü sayfa numaraları yayım</w:t>
      </w:r>
      <w:r w:rsidR="00816A31" w:rsidRPr="00C53C4D">
        <w:rPr>
          <w:bCs/>
          <w:sz w:val="20"/>
          <w:szCs w:val="20"/>
        </w:rPr>
        <w:t>lanacağı zaman eklenecektir.</w:t>
      </w:r>
      <w:r w:rsidR="006D3A1A" w:rsidRPr="00C53C4D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Bildiri de </w:t>
      </w:r>
      <w:r w:rsidR="006D3A1A" w:rsidRPr="00C53C4D">
        <w:rPr>
          <w:bCs/>
          <w:sz w:val="20"/>
          <w:szCs w:val="20"/>
        </w:rPr>
        <w:t>renk</w:t>
      </w:r>
      <w:r>
        <w:rPr>
          <w:bCs/>
          <w:sz w:val="20"/>
          <w:szCs w:val="20"/>
        </w:rPr>
        <w:t xml:space="preserve">li bileşenler </w:t>
      </w:r>
      <w:r w:rsidR="006D3A1A" w:rsidRPr="00C53C4D">
        <w:rPr>
          <w:bCs/>
          <w:sz w:val="20"/>
          <w:szCs w:val="20"/>
        </w:rPr>
        <w:t>kabul</w:t>
      </w:r>
      <w:r>
        <w:rPr>
          <w:bCs/>
          <w:sz w:val="20"/>
          <w:szCs w:val="20"/>
        </w:rPr>
        <w:t xml:space="preserve"> </w:t>
      </w:r>
      <w:r w:rsidR="006D3A1A" w:rsidRPr="00C53C4D">
        <w:rPr>
          <w:bCs/>
          <w:sz w:val="20"/>
          <w:szCs w:val="20"/>
        </w:rPr>
        <w:t>edilebilir ancak</w:t>
      </w:r>
      <w:r w:rsidR="0039446E" w:rsidRPr="00C53C4D">
        <w:rPr>
          <w:bCs/>
          <w:sz w:val="20"/>
          <w:szCs w:val="20"/>
        </w:rPr>
        <w:t xml:space="preserve"> yayın basılacak olursa </w:t>
      </w:r>
      <w:r w:rsidR="00DD1BB7">
        <w:rPr>
          <w:bCs/>
          <w:sz w:val="20"/>
          <w:szCs w:val="20"/>
        </w:rPr>
        <w:t xml:space="preserve">bu bileşenlerin hepsi </w:t>
      </w:r>
      <w:r w:rsidR="0039446E" w:rsidRPr="00C53C4D">
        <w:rPr>
          <w:bCs/>
          <w:sz w:val="20"/>
          <w:szCs w:val="20"/>
        </w:rPr>
        <w:t xml:space="preserve">siyah ve beyaz </w:t>
      </w:r>
      <w:r w:rsidR="00DD1BB7">
        <w:rPr>
          <w:bCs/>
          <w:sz w:val="20"/>
          <w:szCs w:val="20"/>
        </w:rPr>
        <w:t>görünecektir</w:t>
      </w:r>
      <w:r w:rsidR="0039446E" w:rsidRPr="00C53C4D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="0039446E" w:rsidRPr="00C53C4D">
        <w:rPr>
          <w:bCs/>
          <w:sz w:val="20"/>
          <w:szCs w:val="20"/>
        </w:rPr>
        <w:t>Bu yüzden özellikle şekillerde siyah</w:t>
      </w:r>
      <w:r w:rsidR="00DD1BB7">
        <w:rPr>
          <w:bCs/>
          <w:sz w:val="20"/>
          <w:szCs w:val="20"/>
        </w:rPr>
        <w:t xml:space="preserve">, </w:t>
      </w:r>
      <w:r>
        <w:rPr>
          <w:bCs/>
          <w:sz w:val="20"/>
          <w:szCs w:val="20"/>
        </w:rPr>
        <w:t>beyaz</w:t>
      </w:r>
      <w:r w:rsidR="00DD1BB7">
        <w:rPr>
          <w:bCs/>
          <w:sz w:val="20"/>
          <w:szCs w:val="20"/>
        </w:rPr>
        <w:t xml:space="preserve"> veya gri tonlarında</w:t>
      </w:r>
      <w:r>
        <w:rPr>
          <w:bCs/>
          <w:sz w:val="20"/>
          <w:szCs w:val="20"/>
        </w:rPr>
        <w:t xml:space="preserve"> renkleri tercih etmeniz</w:t>
      </w:r>
      <w:r w:rsidR="00DD1BB7">
        <w:rPr>
          <w:bCs/>
          <w:sz w:val="20"/>
          <w:szCs w:val="20"/>
        </w:rPr>
        <w:t xml:space="preserve"> önerilmektedir</w:t>
      </w:r>
      <w:r w:rsidR="0039446E" w:rsidRPr="00C53C4D">
        <w:rPr>
          <w:bCs/>
          <w:sz w:val="20"/>
          <w:szCs w:val="20"/>
        </w:rPr>
        <w:t xml:space="preserve">. </w:t>
      </w:r>
      <w:r w:rsidR="00DD1BB7">
        <w:rPr>
          <w:bCs/>
          <w:sz w:val="20"/>
          <w:szCs w:val="20"/>
        </w:rPr>
        <w:t>Bildiri de</w:t>
      </w:r>
      <w:r w:rsidR="0039446E" w:rsidRPr="00C53C4D">
        <w:rPr>
          <w:bCs/>
          <w:sz w:val="20"/>
          <w:szCs w:val="20"/>
        </w:rPr>
        <w:t xml:space="preserve"> SI birim sistemi ku</w:t>
      </w:r>
      <w:r w:rsidR="00DD1BB7">
        <w:rPr>
          <w:bCs/>
          <w:sz w:val="20"/>
          <w:szCs w:val="20"/>
        </w:rPr>
        <w:t>llanılmalıdır. Sayfa boyutu 215,9 mm x 279,</w:t>
      </w:r>
      <w:r w:rsidR="0039446E" w:rsidRPr="00C53C4D">
        <w:rPr>
          <w:bCs/>
          <w:sz w:val="20"/>
          <w:szCs w:val="20"/>
        </w:rPr>
        <w:t>4 mm olmalıdır. Üst ve alt kenar boşlukları 25 mm</w:t>
      </w:r>
      <w:r w:rsidR="00DD1BB7">
        <w:rPr>
          <w:bCs/>
          <w:sz w:val="20"/>
          <w:szCs w:val="20"/>
        </w:rPr>
        <w:t>, s</w:t>
      </w:r>
      <w:r w:rsidR="0039446E" w:rsidRPr="00C53C4D">
        <w:rPr>
          <w:bCs/>
          <w:sz w:val="20"/>
          <w:szCs w:val="20"/>
        </w:rPr>
        <w:t xml:space="preserve">ağ ve sol yan kenar boşlukları </w:t>
      </w:r>
      <w:r w:rsidR="00DD1BB7">
        <w:rPr>
          <w:bCs/>
          <w:sz w:val="20"/>
          <w:szCs w:val="20"/>
        </w:rPr>
        <w:t xml:space="preserve">ise </w:t>
      </w:r>
      <w:r w:rsidR="0039446E" w:rsidRPr="00C53C4D">
        <w:rPr>
          <w:bCs/>
          <w:sz w:val="20"/>
          <w:szCs w:val="20"/>
        </w:rPr>
        <w:t>20 mm olmalıdır.</w:t>
      </w:r>
    </w:p>
    <w:p w:rsidR="004A2055" w:rsidRPr="00C53C4D" w:rsidRDefault="004A2055" w:rsidP="004A2055">
      <w:pPr>
        <w:rPr>
          <w:bCs/>
          <w:sz w:val="20"/>
          <w:szCs w:val="20"/>
        </w:rPr>
      </w:pPr>
    </w:p>
    <w:p w:rsidR="004A2055" w:rsidRPr="00C53C4D" w:rsidRDefault="00BE79C4" w:rsidP="008C1347">
      <w:pPr>
        <w:rPr>
          <w:rFonts w:cs="Arial"/>
          <w:b/>
          <w:bCs/>
          <w:kern w:val="32"/>
          <w:sz w:val="20"/>
          <w:szCs w:val="20"/>
        </w:rPr>
      </w:pPr>
      <w:r w:rsidRPr="00C53C4D">
        <w:rPr>
          <w:rFonts w:cs="Arial"/>
          <w:b/>
          <w:bCs/>
          <w:kern w:val="32"/>
          <w:sz w:val="20"/>
          <w:szCs w:val="20"/>
        </w:rPr>
        <w:t>Teşekkür</w:t>
      </w:r>
    </w:p>
    <w:p w:rsidR="004A2055" w:rsidRPr="00C53C4D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D514FA" w:rsidRPr="00C53C4D" w:rsidRDefault="0039446E" w:rsidP="004A2055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Eğer istenirse </w:t>
      </w:r>
      <w:r w:rsidR="00160B9C">
        <w:rPr>
          <w:bCs/>
          <w:sz w:val="20"/>
          <w:szCs w:val="20"/>
        </w:rPr>
        <w:t>bildiriye</w:t>
      </w:r>
      <w:r w:rsidRPr="00C53C4D">
        <w:rPr>
          <w:bCs/>
          <w:sz w:val="20"/>
          <w:szCs w:val="20"/>
        </w:rPr>
        <w:t xml:space="preserve"> teşekkür bölümü eklenebilir. Referanslar, referanslar bölümüne metin boyunca kullanılan sıraya göre yazılmalıdır. Referans </w:t>
      </w:r>
      <w:r w:rsidR="00DD1BB7">
        <w:rPr>
          <w:bCs/>
          <w:sz w:val="20"/>
          <w:szCs w:val="20"/>
        </w:rPr>
        <w:t>türlerine göre yazım formatları</w:t>
      </w:r>
      <w:r w:rsidRPr="00C53C4D">
        <w:rPr>
          <w:bCs/>
          <w:sz w:val="20"/>
          <w:szCs w:val="20"/>
        </w:rPr>
        <w:t xml:space="preserve"> aşağıda</w:t>
      </w:r>
      <w:r w:rsidR="00D514FA" w:rsidRPr="00C53C4D">
        <w:rPr>
          <w:bCs/>
          <w:sz w:val="20"/>
          <w:szCs w:val="20"/>
        </w:rPr>
        <w:t>ki</w:t>
      </w:r>
      <w:r w:rsidRPr="00C53C4D">
        <w:rPr>
          <w:bCs/>
          <w:sz w:val="20"/>
          <w:szCs w:val="20"/>
        </w:rPr>
        <w:t xml:space="preserve"> referanslar bölümünde </w:t>
      </w:r>
      <w:r w:rsidR="00D514FA" w:rsidRPr="00C53C4D">
        <w:rPr>
          <w:bCs/>
          <w:sz w:val="20"/>
          <w:szCs w:val="20"/>
        </w:rPr>
        <w:t>gösterilmiştir.</w:t>
      </w:r>
    </w:p>
    <w:p w:rsidR="00572214" w:rsidRPr="00C53C4D" w:rsidRDefault="00572214" w:rsidP="004A2055">
      <w:pPr>
        <w:rPr>
          <w:bCs/>
          <w:sz w:val="20"/>
          <w:szCs w:val="20"/>
        </w:rPr>
      </w:pPr>
    </w:p>
    <w:p w:rsidR="00572214" w:rsidRPr="00C53C4D" w:rsidRDefault="00572214" w:rsidP="004A2055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[1] </w:t>
      </w:r>
      <w:r w:rsidR="00DD1BB7">
        <w:rPr>
          <w:bCs/>
          <w:sz w:val="20"/>
          <w:szCs w:val="20"/>
        </w:rPr>
        <w:t>M</w:t>
      </w:r>
      <w:r w:rsidRPr="00C53C4D">
        <w:rPr>
          <w:bCs/>
          <w:sz w:val="20"/>
          <w:szCs w:val="20"/>
        </w:rPr>
        <w:t>akaleler, [2] konferans bildirileri ve özetler</w:t>
      </w:r>
      <w:r w:rsidR="00DD1BB7">
        <w:rPr>
          <w:bCs/>
          <w:sz w:val="20"/>
          <w:szCs w:val="20"/>
        </w:rPr>
        <w:t>i</w:t>
      </w:r>
      <w:r w:rsidRPr="00C53C4D">
        <w:rPr>
          <w:bCs/>
          <w:sz w:val="20"/>
          <w:szCs w:val="20"/>
        </w:rPr>
        <w:t>, [3] kitaplar, [4] kitap içinde bölümler, [5] tezler</w:t>
      </w:r>
      <w:r w:rsidR="00DD1BB7">
        <w:rPr>
          <w:bCs/>
          <w:sz w:val="20"/>
          <w:szCs w:val="20"/>
        </w:rPr>
        <w:t xml:space="preserve"> ve </w:t>
      </w:r>
      <w:r w:rsidRPr="00C53C4D">
        <w:rPr>
          <w:bCs/>
          <w:sz w:val="20"/>
          <w:szCs w:val="20"/>
        </w:rPr>
        <w:t>[6] internet siteleri için</w:t>
      </w:r>
      <w:r w:rsidR="00DD1BB7">
        <w:rPr>
          <w:bCs/>
          <w:sz w:val="20"/>
          <w:szCs w:val="20"/>
        </w:rPr>
        <w:t xml:space="preserve"> kullanılmalıdır</w:t>
      </w:r>
      <w:r w:rsidRPr="00C53C4D">
        <w:rPr>
          <w:bCs/>
          <w:sz w:val="20"/>
          <w:szCs w:val="20"/>
        </w:rPr>
        <w:t>. Farklı türde referanslar için lütfen en yakın formatı kullanın</w:t>
      </w:r>
      <w:r w:rsidR="00DD1BB7">
        <w:rPr>
          <w:bCs/>
          <w:sz w:val="20"/>
          <w:szCs w:val="20"/>
        </w:rPr>
        <w:t>ız</w:t>
      </w:r>
      <w:r w:rsidRPr="00C53C4D">
        <w:rPr>
          <w:bCs/>
          <w:sz w:val="20"/>
          <w:szCs w:val="20"/>
        </w:rPr>
        <w:t>.</w:t>
      </w:r>
    </w:p>
    <w:p w:rsidR="004A2055" w:rsidRPr="00C53C4D" w:rsidRDefault="004A2055" w:rsidP="004A2055">
      <w:pPr>
        <w:rPr>
          <w:rFonts w:cs="Arial"/>
          <w:bCs/>
          <w:kern w:val="32"/>
          <w:sz w:val="20"/>
          <w:szCs w:val="20"/>
        </w:rPr>
      </w:pPr>
    </w:p>
    <w:p w:rsidR="004A2055" w:rsidRPr="00C53C4D" w:rsidRDefault="00BE79C4" w:rsidP="008C1347">
      <w:pPr>
        <w:rPr>
          <w:rFonts w:cs="Arial"/>
          <w:b/>
          <w:bCs/>
          <w:kern w:val="32"/>
          <w:sz w:val="20"/>
          <w:szCs w:val="20"/>
        </w:rPr>
      </w:pPr>
      <w:r w:rsidRPr="00C53C4D">
        <w:rPr>
          <w:rFonts w:cs="Arial"/>
          <w:b/>
          <w:bCs/>
          <w:kern w:val="32"/>
          <w:sz w:val="20"/>
          <w:szCs w:val="20"/>
        </w:rPr>
        <w:t>Referanslar</w:t>
      </w:r>
    </w:p>
    <w:p w:rsidR="004A2055" w:rsidRPr="00C53C4D" w:rsidRDefault="004A2055" w:rsidP="00136E51">
      <w:pPr>
        <w:rPr>
          <w:rFonts w:cs="Arial"/>
          <w:bCs/>
          <w:kern w:val="32"/>
          <w:sz w:val="20"/>
          <w:szCs w:val="20"/>
        </w:rPr>
      </w:pPr>
    </w:p>
    <w:p w:rsidR="004A2055" w:rsidRPr="00C53C4D" w:rsidRDefault="002E6BCA" w:rsidP="00136E51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 xml:space="preserve">[1] </w:t>
      </w:r>
      <w:r w:rsidR="00136E51" w:rsidRPr="00C53C4D">
        <w:rPr>
          <w:bCs/>
          <w:sz w:val="20"/>
          <w:szCs w:val="20"/>
        </w:rPr>
        <w:t xml:space="preserve">U. Demircan, B. Derin </w:t>
      </w:r>
      <w:r w:rsidR="007A40D5" w:rsidRPr="00C53C4D">
        <w:rPr>
          <w:bCs/>
          <w:sz w:val="20"/>
          <w:szCs w:val="20"/>
        </w:rPr>
        <w:t>ve</w:t>
      </w:r>
      <w:r w:rsidR="00136E51" w:rsidRPr="00C53C4D">
        <w:rPr>
          <w:bCs/>
          <w:sz w:val="20"/>
          <w:szCs w:val="20"/>
        </w:rPr>
        <w:t xml:space="preserve"> O. Yücel, Materials Research Bulletin, 42 (2007) 312-318.</w:t>
      </w:r>
    </w:p>
    <w:p w:rsidR="004A2055" w:rsidRPr="00C53C4D" w:rsidRDefault="002E6BCA" w:rsidP="00136E51">
      <w:pPr>
        <w:rPr>
          <w:sz w:val="20"/>
          <w:szCs w:val="20"/>
        </w:rPr>
      </w:pPr>
      <w:r w:rsidRPr="00C53C4D">
        <w:rPr>
          <w:bCs/>
          <w:sz w:val="20"/>
          <w:szCs w:val="20"/>
        </w:rPr>
        <w:t xml:space="preserve">[2] </w:t>
      </w:r>
      <w:r w:rsidR="00136E51" w:rsidRPr="00C53C4D">
        <w:rPr>
          <w:bCs/>
          <w:sz w:val="20"/>
          <w:szCs w:val="20"/>
        </w:rPr>
        <w:t xml:space="preserve">A. </w:t>
      </w:r>
      <w:r w:rsidR="00136E51" w:rsidRPr="00C53C4D">
        <w:rPr>
          <w:sz w:val="20"/>
          <w:szCs w:val="20"/>
        </w:rPr>
        <w:t xml:space="preserve">Turan, F. C. Sahin, G. Goller </w:t>
      </w:r>
      <w:r w:rsidR="007A40D5" w:rsidRPr="00C53C4D">
        <w:rPr>
          <w:sz w:val="20"/>
          <w:szCs w:val="20"/>
        </w:rPr>
        <w:t>ve</w:t>
      </w:r>
      <w:r w:rsidR="00136E51" w:rsidRPr="00C53C4D">
        <w:rPr>
          <w:sz w:val="20"/>
          <w:szCs w:val="20"/>
        </w:rPr>
        <w:t xml:space="preserve"> O. Yucel, Spark Plasma Sintering of TiB</w:t>
      </w:r>
      <w:r w:rsidR="00136E51" w:rsidRPr="00C53C4D">
        <w:rPr>
          <w:sz w:val="20"/>
          <w:szCs w:val="20"/>
          <w:vertAlign w:val="subscript"/>
        </w:rPr>
        <w:t>2</w:t>
      </w:r>
      <w:r w:rsidR="00136E51" w:rsidRPr="00C53C4D">
        <w:rPr>
          <w:sz w:val="20"/>
          <w:szCs w:val="20"/>
        </w:rPr>
        <w:t xml:space="preserve"> Ceramics, 13</w:t>
      </w:r>
      <w:r w:rsidR="00136E51" w:rsidRPr="00C53C4D">
        <w:rPr>
          <w:sz w:val="20"/>
          <w:szCs w:val="20"/>
          <w:vertAlign w:val="superscript"/>
        </w:rPr>
        <w:t>th</w:t>
      </w:r>
      <w:r w:rsidR="00136E51" w:rsidRPr="00C53C4D">
        <w:rPr>
          <w:sz w:val="20"/>
          <w:szCs w:val="20"/>
        </w:rPr>
        <w:t xml:space="preserve"> Conference of the European Ceramic Society (ECerS XIII), 23-27 </w:t>
      </w:r>
      <w:r w:rsidR="00BE79C4" w:rsidRPr="00C53C4D">
        <w:rPr>
          <w:sz w:val="20"/>
          <w:szCs w:val="20"/>
        </w:rPr>
        <w:t>Haziran</w:t>
      </w:r>
      <w:r w:rsidR="00136E51" w:rsidRPr="00C53C4D">
        <w:rPr>
          <w:sz w:val="20"/>
          <w:szCs w:val="20"/>
        </w:rPr>
        <w:t xml:space="preserve"> 2013, Limoges, Fran</w:t>
      </w:r>
      <w:r w:rsidR="00BE79C4" w:rsidRPr="00C53C4D">
        <w:rPr>
          <w:sz w:val="20"/>
          <w:szCs w:val="20"/>
        </w:rPr>
        <w:t>sa</w:t>
      </w:r>
      <w:r w:rsidR="00136E51" w:rsidRPr="00C53C4D">
        <w:rPr>
          <w:sz w:val="20"/>
          <w:szCs w:val="20"/>
        </w:rPr>
        <w:t>.</w:t>
      </w:r>
    </w:p>
    <w:p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3</w:t>
      </w:r>
      <w:r w:rsidRPr="00C53C4D">
        <w:rPr>
          <w:sz w:val="20"/>
          <w:szCs w:val="20"/>
        </w:rPr>
        <w:t>]</w:t>
      </w:r>
      <w:r w:rsidR="009C5962" w:rsidRPr="00C53C4D">
        <w:rPr>
          <w:sz w:val="20"/>
          <w:szCs w:val="20"/>
        </w:rPr>
        <w:t xml:space="preserve"> </w:t>
      </w:r>
      <w:r w:rsidR="005556CA" w:rsidRPr="00C53C4D">
        <w:rPr>
          <w:sz w:val="20"/>
          <w:szCs w:val="20"/>
        </w:rPr>
        <w:t xml:space="preserve">W. G. Davenport, M. King, M. Schlesinger </w:t>
      </w:r>
      <w:r w:rsidR="007A40D5" w:rsidRPr="00C53C4D">
        <w:rPr>
          <w:sz w:val="20"/>
          <w:szCs w:val="20"/>
        </w:rPr>
        <w:t>ve</w:t>
      </w:r>
      <w:r w:rsidR="005556CA" w:rsidRPr="00C53C4D">
        <w:rPr>
          <w:sz w:val="20"/>
          <w:szCs w:val="20"/>
        </w:rPr>
        <w:t xml:space="preserve"> A. K. Biswas, Extractive Metallurgy of Copper, Pergamon, </w:t>
      </w:r>
      <w:r w:rsidR="00766F0B" w:rsidRPr="00C53C4D">
        <w:rPr>
          <w:sz w:val="20"/>
          <w:szCs w:val="20"/>
        </w:rPr>
        <w:t xml:space="preserve">2002, Oxford, </w:t>
      </w:r>
      <w:r w:rsidR="00BE79C4" w:rsidRPr="00C53C4D">
        <w:rPr>
          <w:sz w:val="20"/>
          <w:szCs w:val="20"/>
        </w:rPr>
        <w:t>Birleşik Krallık</w:t>
      </w:r>
      <w:r w:rsidR="00766F0B" w:rsidRPr="00C53C4D">
        <w:rPr>
          <w:sz w:val="20"/>
          <w:szCs w:val="20"/>
        </w:rPr>
        <w:t>.</w:t>
      </w:r>
    </w:p>
    <w:p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4</w:t>
      </w:r>
      <w:r w:rsidRPr="00C53C4D">
        <w:rPr>
          <w:sz w:val="20"/>
          <w:szCs w:val="20"/>
        </w:rPr>
        <w:t>]</w:t>
      </w:r>
      <w:r w:rsidR="009A68A2" w:rsidRPr="00C53C4D">
        <w:rPr>
          <w:sz w:val="20"/>
          <w:szCs w:val="20"/>
        </w:rPr>
        <w:t xml:space="preserve"> D. Sherman, D. Brandon, Mechanical Properties and their Relation to Microstructure, Ed. R. Riedel, Handbook </w:t>
      </w:r>
      <w:r w:rsidR="009A68A2" w:rsidRPr="00C53C4D">
        <w:rPr>
          <w:sz w:val="20"/>
          <w:szCs w:val="20"/>
        </w:rPr>
        <w:lastRenderedPageBreak/>
        <w:t xml:space="preserve">of Ceramic Hard Materials, Wiley-VCH, 2000, Weinheim, </w:t>
      </w:r>
      <w:r w:rsidR="00BE79C4" w:rsidRPr="00C53C4D">
        <w:rPr>
          <w:sz w:val="20"/>
          <w:szCs w:val="20"/>
        </w:rPr>
        <w:t>Almanya</w:t>
      </w:r>
      <w:r w:rsidR="009A68A2" w:rsidRPr="00C53C4D">
        <w:rPr>
          <w:sz w:val="20"/>
          <w:szCs w:val="20"/>
        </w:rPr>
        <w:t>.</w:t>
      </w:r>
    </w:p>
    <w:p w:rsidR="00136E51" w:rsidRPr="00C53C4D" w:rsidRDefault="00136E51" w:rsidP="00136E51">
      <w:pPr>
        <w:rPr>
          <w:sz w:val="20"/>
          <w:szCs w:val="20"/>
        </w:rPr>
      </w:pPr>
      <w:r w:rsidRPr="00C53C4D">
        <w:rPr>
          <w:sz w:val="20"/>
          <w:szCs w:val="20"/>
        </w:rPr>
        <w:t>[</w:t>
      </w:r>
      <w:r w:rsidR="00021AE3" w:rsidRPr="00C53C4D">
        <w:rPr>
          <w:sz w:val="20"/>
          <w:szCs w:val="20"/>
        </w:rPr>
        <w:t>5</w:t>
      </w:r>
      <w:r w:rsidRPr="00C53C4D">
        <w:rPr>
          <w:sz w:val="20"/>
          <w:szCs w:val="20"/>
        </w:rPr>
        <w:t>]</w:t>
      </w:r>
      <w:r w:rsidR="009A68A2" w:rsidRPr="00C53C4D">
        <w:rPr>
          <w:sz w:val="20"/>
          <w:szCs w:val="20"/>
        </w:rPr>
        <w:t xml:space="preserve"> M. Buğdaycı, </w:t>
      </w:r>
      <w:r w:rsidR="00603C00" w:rsidRPr="00C53C4D">
        <w:rPr>
          <w:sz w:val="20"/>
          <w:szCs w:val="20"/>
        </w:rPr>
        <w:t>Krom Nikel İçeren Demirli Alaşımların Metalotermik Yöntemle Üretiminde Tufal Kullanımının Etkisi</w:t>
      </w:r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Y. Lisans</w:t>
      </w:r>
      <w:r w:rsidR="009A68A2" w:rsidRPr="00C53C4D">
        <w:rPr>
          <w:sz w:val="20"/>
          <w:szCs w:val="20"/>
        </w:rPr>
        <w:t xml:space="preserve"> </w:t>
      </w:r>
      <w:r w:rsidR="00BE79C4" w:rsidRPr="00C53C4D">
        <w:rPr>
          <w:sz w:val="20"/>
          <w:szCs w:val="20"/>
        </w:rPr>
        <w:t>Tezi</w:t>
      </w:r>
      <w:r w:rsidR="009A68A2" w:rsidRPr="00C53C4D">
        <w:rPr>
          <w:sz w:val="20"/>
          <w:szCs w:val="20"/>
        </w:rPr>
        <w:t xml:space="preserve">, </w:t>
      </w:r>
      <w:r w:rsidR="00BE79C4" w:rsidRPr="00C53C4D">
        <w:rPr>
          <w:sz w:val="20"/>
          <w:szCs w:val="20"/>
        </w:rPr>
        <w:t>İstanbul Teknik Üniversitesi</w:t>
      </w:r>
      <w:r w:rsidR="006E6B34" w:rsidRPr="00C53C4D">
        <w:rPr>
          <w:sz w:val="20"/>
          <w:szCs w:val="20"/>
        </w:rPr>
        <w:t xml:space="preserve">, </w:t>
      </w:r>
      <w:r w:rsidR="009A68A2" w:rsidRPr="00C53C4D">
        <w:rPr>
          <w:sz w:val="20"/>
          <w:szCs w:val="20"/>
        </w:rPr>
        <w:t>2014, İstanbul, T</w:t>
      </w:r>
      <w:r w:rsidR="00BE79C4" w:rsidRPr="00C53C4D">
        <w:rPr>
          <w:sz w:val="20"/>
          <w:szCs w:val="20"/>
        </w:rPr>
        <w:t>ürkiye</w:t>
      </w:r>
      <w:r w:rsidR="009A68A2" w:rsidRPr="00C53C4D">
        <w:rPr>
          <w:sz w:val="20"/>
          <w:szCs w:val="20"/>
        </w:rPr>
        <w:t>.</w:t>
      </w:r>
    </w:p>
    <w:p w:rsidR="004A2055" w:rsidRPr="00C53C4D" w:rsidRDefault="00136E51" w:rsidP="00136E51">
      <w:pPr>
        <w:rPr>
          <w:bCs/>
          <w:sz w:val="20"/>
          <w:szCs w:val="20"/>
        </w:rPr>
      </w:pPr>
      <w:r w:rsidRPr="00C53C4D">
        <w:rPr>
          <w:bCs/>
          <w:sz w:val="20"/>
          <w:szCs w:val="20"/>
        </w:rPr>
        <w:t>[6] &lt;http://www.metal-powder.net&gt;</w:t>
      </w:r>
      <w:r w:rsidR="009C5962" w:rsidRPr="00C53C4D">
        <w:rPr>
          <w:bCs/>
          <w:sz w:val="20"/>
          <w:szCs w:val="20"/>
        </w:rPr>
        <w:t xml:space="preserve"> </w:t>
      </w:r>
      <w:r w:rsidR="00BE79C4" w:rsidRPr="00C53C4D">
        <w:rPr>
          <w:bCs/>
          <w:sz w:val="20"/>
          <w:szCs w:val="20"/>
        </w:rPr>
        <w:t>Tarih</w:t>
      </w:r>
      <w:r w:rsidRPr="00C53C4D">
        <w:rPr>
          <w:bCs/>
          <w:sz w:val="20"/>
          <w:szCs w:val="20"/>
        </w:rPr>
        <w:t>: 11.12.2015.</w:t>
      </w:r>
    </w:p>
    <w:sectPr w:rsidR="004A2055" w:rsidRPr="00C53C4D" w:rsidSect="00B31569">
      <w:type w:val="continuous"/>
      <w:pgSz w:w="12240" w:h="15840" w:code="1"/>
      <w:pgMar w:top="1200" w:right="1080" w:bottom="1440" w:left="1080" w:header="0" w:footer="720" w:gutter="0"/>
      <w:cols w:num="2" w:space="48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128" w:rsidRDefault="00891128">
      <w:r>
        <w:separator/>
      </w:r>
    </w:p>
  </w:endnote>
  <w:endnote w:type="continuationSeparator" w:id="0">
    <w:p w:rsidR="00891128" w:rsidRDefault="00891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9FB7DFA-1BD6-47A4-94AE-BCA6723FEB9B}"/>
    <w:embedBold r:id="rId2" w:fontKey="{794157FA-83EB-4ACA-9FEB-16BB411D4F21}"/>
    <w:embedItalic r:id="rId3" w:fontKey="{B744C330-F90E-4357-B47D-9EA309371BEB}"/>
    <w:embedBoldItalic r:id="rId4" w:fontKey="{E41290CF-4120-4119-A574-97E572DAB4D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128" w:rsidRDefault="00891128">
      <w:r>
        <w:separator/>
      </w:r>
    </w:p>
  </w:footnote>
  <w:footnote w:type="continuationSeparator" w:id="0">
    <w:p w:rsidR="00891128" w:rsidRDefault="00891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D836C8"/>
    <w:multiLevelType w:val="hybridMultilevel"/>
    <w:tmpl w:val="FF786D6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7C4862"/>
    <w:multiLevelType w:val="hybridMultilevel"/>
    <w:tmpl w:val="E65273C8"/>
    <w:lvl w:ilvl="0" w:tplc="58ECB81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0"/>
        <w:szCs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5ACD"/>
    <w:rsid w:val="00007D0A"/>
    <w:rsid w:val="00021AE3"/>
    <w:rsid w:val="000233BE"/>
    <w:rsid w:val="00027877"/>
    <w:rsid w:val="00045FED"/>
    <w:rsid w:val="0008188E"/>
    <w:rsid w:val="000B776E"/>
    <w:rsid w:val="00122405"/>
    <w:rsid w:val="001365E6"/>
    <w:rsid w:val="00136E51"/>
    <w:rsid w:val="00160B9C"/>
    <w:rsid w:val="00160E0B"/>
    <w:rsid w:val="00180C51"/>
    <w:rsid w:val="0019030A"/>
    <w:rsid w:val="001B0A9A"/>
    <w:rsid w:val="001B3866"/>
    <w:rsid w:val="001C6098"/>
    <w:rsid w:val="001D4017"/>
    <w:rsid w:val="001E201B"/>
    <w:rsid w:val="001F0744"/>
    <w:rsid w:val="001F55D6"/>
    <w:rsid w:val="001F64A8"/>
    <w:rsid w:val="00245B27"/>
    <w:rsid w:val="002473D3"/>
    <w:rsid w:val="00247F78"/>
    <w:rsid w:val="00253126"/>
    <w:rsid w:val="00257C2F"/>
    <w:rsid w:val="00266910"/>
    <w:rsid w:val="00270D5A"/>
    <w:rsid w:val="0027204E"/>
    <w:rsid w:val="0028630C"/>
    <w:rsid w:val="002E6BCA"/>
    <w:rsid w:val="002F5BFE"/>
    <w:rsid w:val="0039446E"/>
    <w:rsid w:val="003A0309"/>
    <w:rsid w:val="003A7BBA"/>
    <w:rsid w:val="003E3CB2"/>
    <w:rsid w:val="004222B5"/>
    <w:rsid w:val="00423319"/>
    <w:rsid w:val="0044600A"/>
    <w:rsid w:val="004702F4"/>
    <w:rsid w:val="004A2055"/>
    <w:rsid w:val="004B219D"/>
    <w:rsid w:val="004B65A2"/>
    <w:rsid w:val="004D43B7"/>
    <w:rsid w:val="004F3BE8"/>
    <w:rsid w:val="004F67BD"/>
    <w:rsid w:val="00506FEE"/>
    <w:rsid w:val="005256A1"/>
    <w:rsid w:val="00546EE6"/>
    <w:rsid w:val="005556CA"/>
    <w:rsid w:val="00572214"/>
    <w:rsid w:val="0058125C"/>
    <w:rsid w:val="005B2B00"/>
    <w:rsid w:val="005C2909"/>
    <w:rsid w:val="005D75B5"/>
    <w:rsid w:val="005E001D"/>
    <w:rsid w:val="005F36FA"/>
    <w:rsid w:val="005F5B87"/>
    <w:rsid w:val="00603C00"/>
    <w:rsid w:val="006141DE"/>
    <w:rsid w:val="00630142"/>
    <w:rsid w:val="0065042A"/>
    <w:rsid w:val="0065231E"/>
    <w:rsid w:val="00655A9D"/>
    <w:rsid w:val="0067422E"/>
    <w:rsid w:val="00690E6A"/>
    <w:rsid w:val="006A2202"/>
    <w:rsid w:val="006D3A1A"/>
    <w:rsid w:val="006E6B34"/>
    <w:rsid w:val="00712355"/>
    <w:rsid w:val="00721ABD"/>
    <w:rsid w:val="00730301"/>
    <w:rsid w:val="00730D09"/>
    <w:rsid w:val="0073550A"/>
    <w:rsid w:val="0074488B"/>
    <w:rsid w:val="00755727"/>
    <w:rsid w:val="00766F0B"/>
    <w:rsid w:val="00772D21"/>
    <w:rsid w:val="00775EB8"/>
    <w:rsid w:val="007A40D5"/>
    <w:rsid w:val="007C47D5"/>
    <w:rsid w:val="00807057"/>
    <w:rsid w:val="00816A31"/>
    <w:rsid w:val="008311FD"/>
    <w:rsid w:val="0083398E"/>
    <w:rsid w:val="008411F6"/>
    <w:rsid w:val="00847F69"/>
    <w:rsid w:val="00891128"/>
    <w:rsid w:val="008B5C86"/>
    <w:rsid w:val="008C1347"/>
    <w:rsid w:val="008D4913"/>
    <w:rsid w:val="009473D4"/>
    <w:rsid w:val="00957D68"/>
    <w:rsid w:val="00961810"/>
    <w:rsid w:val="00970632"/>
    <w:rsid w:val="00982591"/>
    <w:rsid w:val="009A68A2"/>
    <w:rsid w:val="009C5962"/>
    <w:rsid w:val="009E3C42"/>
    <w:rsid w:val="009F06C3"/>
    <w:rsid w:val="009F7535"/>
    <w:rsid w:val="009F77E6"/>
    <w:rsid w:val="00A05BDB"/>
    <w:rsid w:val="00A10FD3"/>
    <w:rsid w:val="00A24FEC"/>
    <w:rsid w:val="00A2569A"/>
    <w:rsid w:val="00A44015"/>
    <w:rsid w:val="00A80722"/>
    <w:rsid w:val="00A81BE9"/>
    <w:rsid w:val="00A87243"/>
    <w:rsid w:val="00A92A26"/>
    <w:rsid w:val="00AB7B6B"/>
    <w:rsid w:val="00AE0471"/>
    <w:rsid w:val="00AE37EF"/>
    <w:rsid w:val="00AF6CFC"/>
    <w:rsid w:val="00B046ED"/>
    <w:rsid w:val="00B13E80"/>
    <w:rsid w:val="00B178EE"/>
    <w:rsid w:val="00B31569"/>
    <w:rsid w:val="00BA3F9B"/>
    <w:rsid w:val="00BB5ACD"/>
    <w:rsid w:val="00BC3113"/>
    <w:rsid w:val="00BD384A"/>
    <w:rsid w:val="00BE79C4"/>
    <w:rsid w:val="00C32292"/>
    <w:rsid w:val="00C46C5B"/>
    <w:rsid w:val="00C53C4D"/>
    <w:rsid w:val="00CB1424"/>
    <w:rsid w:val="00CD51C1"/>
    <w:rsid w:val="00CE7403"/>
    <w:rsid w:val="00D13D4E"/>
    <w:rsid w:val="00D4226B"/>
    <w:rsid w:val="00D47B89"/>
    <w:rsid w:val="00D514FA"/>
    <w:rsid w:val="00D7124D"/>
    <w:rsid w:val="00D74AFF"/>
    <w:rsid w:val="00DA2DAC"/>
    <w:rsid w:val="00DD1BB7"/>
    <w:rsid w:val="00DD1D3F"/>
    <w:rsid w:val="00E022D8"/>
    <w:rsid w:val="00E10CE4"/>
    <w:rsid w:val="00E54FF7"/>
    <w:rsid w:val="00E7431A"/>
    <w:rsid w:val="00E820C5"/>
    <w:rsid w:val="00EA5D13"/>
    <w:rsid w:val="00EC6532"/>
    <w:rsid w:val="00ED46AF"/>
    <w:rsid w:val="00F20231"/>
    <w:rsid w:val="00F8599D"/>
    <w:rsid w:val="00F8635C"/>
    <w:rsid w:val="00FC7F81"/>
    <w:rsid w:val="00FD32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4493E"/>
  <w15:docId w15:val="{A692C261-3B17-47FA-8F18-CE5B29936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5BFE"/>
    <w:pPr>
      <w:jc w:val="both"/>
    </w:pPr>
    <w:rPr>
      <w:sz w:val="18"/>
      <w:szCs w:val="24"/>
      <w:lang w:eastAsia="en-US"/>
    </w:rPr>
  </w:style>
  <w:style w:type="paragraph" w:styleId="Heading1">
    <w:name w:val="heading 1"/>
    <w:aliases w:val="TMS: First-Level Heading"/>
    <w:basedOn w:val="Normal"/>
    <w:next w:val="Normal"/>
    <w:qFormat/>
    <w:rsid w:val="00B31569"/>
    <w:pPr>
      <w:keepNext/>
      <w:jc w:val="center"/>
      <w:outlineLvl w:val="0"/>
    </w:pPr>
    <w:rPr>
      <w:rFonts w:cs="Arial"/>
      <w:b/>
      <w:bCs/>
      <w:kern w:val="32"/>
      <w:szCs w:val="32"/>
    </w:rPr>
  </w:style>
  <w:style w:type="paragraph" w:styleId="Heading2">
    <w:name w:val="heading 2"/>
    <w:aliases w:val="TMS: Second-Level Heading"/>
    <w:next w:val="Normal"/>
    <w:qFormat/>
    <w:rsid w:val="00B31569"/>
    <w:pPr>
      <w:keepNext/>
      <w:outlineLvl w:val="1"/>
    </w:pPr>
    <w:rPr>
      <w:rFonts w:cs="Arial"/>
      <w:bCs/>
      <w:iCs/>
      <w:sz w:val="18"/>
      <w:szCs w:val="28"/>
      <w:u w:val="single"/>
      <w:lang w:val="en-US" w:eastAsia="en-US"/>
    </w:rPr>
  </w:style>
  <w:style w:type="paragraph" w:styleId="Heading3">
    <w:name w:val="heading 3"/>
    <w:aliases w:val="TMS: Third-Level Heading"/>
    <w:basedOn w:val="Normal"/>
    <w:next w:val="Normal"/>
    <w:qFormat/>
    <w:rsid w:val="00B31569"/>
    <w:pPr>
      <w:keepNext/>
      <w:outlineLvl w:val="2"/>
    </w:pPr>
    <w:rPr>
      <w:rFonts w:cs="Arial"/>
      <w:bCs/>
      <w:szCs w:val="26"/>
      <w:u w:val="single"/>
    </w:rPr>
  </w:style>
  <w:style w:type="paragraph" w:styleId="Heading4">
    <w:name w:val="heading 4"/>
    <w:aliases w:val="TMS: PAPER TITLE"/>
    <w:basedOn w:val="Normal"/>
    <w:next w:val="Normal"/>
    <w:qFormat/>
    <w:rsid w:val="00F20231"/>
    <w:pPr>
      <w:keepNext/>
      <w:jc w:val="center"/>
      <w:outlineLvl w:val="3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B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70632"/>
    <w:rPr>
      <w:rFonts w:ascii="Tahoma" w:hAnsi="Tahoma" w:cs="Tahoma"/>
      <w:sz w:val="16"/>
      <w:szCs w:val="16"/>
    </w:rPr>
  </w:style>
  <w:style w:type="character" w:customStyle="1" w:styleId="TMSSymbol">
    <w:name w:val="TMS Symbol"/>
    <w:basedOn w:val="DefaultParagraphFont"/>
    <w:rsid w:val="00B31569"/>
    <w:rPr>
      <w:rFonts w:ascii="Symbol" w:hAnsi="Symbol"/>
      <w:color w:val="auto"/>
      <w:sz w:val="18"/>
      <w:u w:val="none"/>
    </w:rPr>
  </w:style>
  <w:style w:type="character" w:customStyle="1" w:styleId="TPCI-Title">
    <w:name w:val="TPCI - Title"/>
    <w:basedOn w:val="DefaultParagraphFont"/>
    <w:rsid w:val="00B31569"/>
    <w:rPr>
      <w:rFonts w:ascii="Times New Roman" w:hAnsi="Times New Roman"/>
      <w:b/>
      <w:dstrike w:val="0"/>
      <w:sz w:val="16"/>
      <w:u w:val="none"/>
      <w:vertAlign w:val="baseline"/>
    </w:rPr>
  </w:style>
  <w:style w:type="character" w:customStyle="1" w:styleId="TPCI-Editors">
    <w:name w:val="TPCI - Editor(s)"/>
    <w:basedOn w:val="DefaultParagraphFont"/>
    <w:rsid w:val="00B31569"/>
    <w:rPr>
      <w:rFonts w:ascii="Times New Roman" w:hAnsi="Times New Roman"/>
      <w:i/>
      <w:iCs/>
      <w:dstrike w:val="0"/>
      <w:sz w:val="16"/>
      <w:u w:val="none"/>
      <w:vertAlign w:val="baseline"/>
    </w:rPr>
  </w:style>
  <w:style w:type="character" w:customStyle="1" w:styleId="TPCI-PublisherYear">
    <w:name w:val="TPCI - Publisher/Year"/>
    <w:basedOn w:val="DefaultParagraphFont"/>
    <w:rsid w:val="00B31569"/>
    <w:rPr>
      <w:b/>
      <w:i/>
      <w:iCs/>
      <w:sz w:val="16"/>
    </w:rPr>
  </w:style>
  <w:style w:type="paragraph" w:customStyle="1" w:styleId="TMSAuthorsAffiliations">
    <w:name w:val="TMS: Author(s)/Affiliation(s)"/>
    <w:basedOn w:val="Normal"/>
    <w:rsid w:val="00B31569"/>
    <w:pPr>
      <w:jc w:val="center"/>
    </w:pPr>
  </w:style>
  <w:style w:type="paragraph" w:customStyle="1" w:styleId="TMSParagraphStyle">
    <w:name w:val="TMS: Paragraph Style"/>
    <w:rsid w:val="002F5BFE"/>
    <w:pPr>
      <w:jc w:val="both"/>
    </w:pPr>
    <w:rPr>
      <w:sz w:val="18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rsid w:val="00970632"/>
    <w:rPr>
      <w:rFonts w:ascii="Tahoma" w:hAnsi="Tahoma" w:cs="Tahoma"/>
      <w:sz w:val="16"/>
      <w:szCs w:val="16"/>
      <w:lang w:val="en-US" w:eastAsia="en-US"/>
    </w:rPr>
  </w:style>
  <w:style w:type="paragraph" w:styleId="ListParagraph">
    <w:name w:val="List Paragraph"/>
    <w:basedOn w:val="Normal"/>
    <w:uiPriority w:val="34"/>
    <w:qFormat/>
    <w:rsid w:val="004A2055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5D75B5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5D75B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5D75B5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D75B5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5D75B5"/>
    <w:rPr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9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et\Desktop\TMS2013\TMS%20Ceyhun\TwoColumnPlus.dot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16408399B7C542B369842D88A71AEA" ma:contentTypeVersion="12" ma:contentTypeDescription="Create a new document." ma:contentTypeScope="" ma:versionID="e4d56898e921e49f93c494ec41be7589">
  <xsd:schema xmlns:xsd="http://www.w3.org/2001/XMLSchema" xmlns:xs="http://www.w3.org/2001/XMLSchema" xmlns:p="http://schemas.microsoft.com/office/2006/metadata/properties" xmlns:ns2="68d4a5f4-3f3b-48d8-8832-3ed47d333d77" xmlns:ns3="9acd96a9-ac7c-41c4-a500-d88363934311" targetNamespace="http://schemas.microsoft.com/office/2006/metadata/properties" ma:root="true" ma:fieldsID="5d6a338fa720fa45bcb5ab74bf8c4a90" ns2:_="" ns3:_="">
    <xsd:import namespace="68d4a5f4-3f3b-48d8-8832-3ed47d333d77"/>
    <xsd:import namespace="9acd96a9-ac7c-41c4-a500-d883639343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4a5f4-3f3b-48d8-8832-3ed47d333d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cd96a9-ac7c-41c4-a500-d883639343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AE50AA-5AAA-4DBC-B343-4AE61975C3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F3230C-2D09-4172-ACF9-7DB5D81F2A9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F616951-3191-4141-8C79-E8ACDC6CE4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d4a5f4-3f3b-48d8-8832-3ed47d333d77"/>
    <ds:schemaRef ds:uri="9acd96a9-ac7c-41c4-a500-d883639343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FF1C75-938F-4AEE-8CF0-4CD0ACF7F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TwoColumnPlus</Template>
  <TotalTime>270</TotalTime>
  <Pages>2</Pages>
  <Words>804</Words>
  <Characters>4586</Characters>
  <Application>Microsoft Office Word</Application>
  <DocSecurity>0</DocSecurity>
  <Lines>38</Lines>
  <Paragraphs>10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TwoColumn.dot</vt:lpstr>
      <vt:lpstr>TwoColumn.dot</vt:lpstr>
    </vt:vector>
  </TitlesOfParts>
  <Company>TMS (The Minerals, Metals &amp; Materials Society)</Company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TwoColumn.dot</dc:title>
  <dc:subject>MS Word template for 8.5x11 books</dc:subject>
  <dc:creator>Ahmet</dc:creator>
  <cp:lastModifiedBy>duygu saymen</cp:lastModifiedBy>
  <cp:revision>24</cp:revision>
  <dcterms:created xsi:type="dcterms:W3CDTF">2015-12-14T17:05:00Z</dcterms:created>
  <dcterms:modified xsi:type="dcterms:W3CDTF">2021-04-01T08:49:00Z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0x0101001416408399B7C542B369842D88A71AEA</vt:lpwstr>
  </property>
</Properties>
</file>